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E2" w:rsidRPr="0092139A" w:rsidRDefault="00920CE2" w:rsidP="00920CE2">
      <w:pPr>
        <w:rPr>
          <w:rFonts w:ascii="Arial" w:hAnsi="Arial" w:cs="Arial"/>
          <w:sz w:val="20"/>
        </w:rPr>
      </w:pPr>
      <w:r w:rsidRPr="0092139A">
        <w:rPr>
          <w:rFonts w:ascii="Arial" w:hAnsi="Arial" w:cs="Arial"/>
          <w:sz w:val="20"/>
        </w:rPr>
        <w:t xml:space="preserve">Department of Obstetrics &amp; </w:t>
      </w:r>
      <w:proofErr w:type="spellStart"/>
      <w:r w:rsidRPr="0092139A">
        <w:rPr>
          <w:rFonts w:ascii="Arial" w:hAnsi="Arial" w:cs="Arial"/>
          <w:sz w:val="20"/>
        </w:rPr>
        <w:t>Gynaecology</w:t>
      </w:r>
      <w:proofErr w:type="spellEnd"/>
      <w:r w:rsidRPr="0092139A">
        <w:rPr>
          <w:rFonts w:ascii="Arial" w:hAnsi="Arial" w:cs="Arial"/>
          <w:sz w:val="20"/>
        </w:rPr>
        <w:t xml:space="preserve">, University of </w:t>
      </w:r>
      <w:proofErr w:type="gramStart"/>
      <w:r w:rsidRPr="0092139A">
        <w:rPr>
          <w:rFonts w:ascii="Arial" w:hAnsi="Arial" w:cs="Arial"/>
          <w:sz w:val="20"/>
        </w:rPr>
        <w:t xml:space="preserve">Toronto  </w:t>
      </w:r>
      <w:r w:rsidRPr="0092139A">
        <w:rPr>
          <w:rFonts w:ascii="Arial" w:hAnsi="Arial" w:cs="Arial"/>
          <w:i/>
          <w:sz w:val="16"/>
          <w:szCs w:val="16"/>
        </w:rPr>
        <w:t>(</w:t>
      </w:r>
      <w:proofErr w:type="gramEnd"/>
      <w:r w:rsidRPr="0092139A">
        <w:rPr>
          <w:rFonts w:ascii="Arial" w:hAnsi="Arial" w:cs="Arial"/>
          <w:i/>
          <w:sz w:val="16"/>
          <w:szCs w:val="16"/>
        </w:rPr>
        <w:t xml:space="preserve">Fax: 416-978-8350  |  email: </w:t>
      </w:r>
      <w:hyperlink r:id="rId9" w:history="1">
        <w:r w:rsidRPr="0092139A">
          <w:rPr>
            <w:rStyle w:val="Hyperlink"/>
            <w:rFonts w:ascii="Arial" w:hAnsi="Arial" w:cs="Arial"/>
            <w:i/>
            <w:color w:val="auto"/>
            <w:sz w:val="16"/>
            <w:szCs w:val="16"/>
          </w:rPr>
          <w:t>obgyn.educ@utoronto.ca</w:t>
        </w:r>
      </w:hyperlink>
      <w:r w:rsidRPr="0092139A">
        <w:rPr>
          <w:rFonts w:ascii="Arial" w:hAnsi="Arial" w:cs="Arial"/>
          <w:i/>
          <w:sz w:val="16"/>
          <w:szCs w:val="16"/>
        </w:rPr>
        <w:t>)</w:t>
      </w:r>
    </w:p>
    <w:p w:rsidR="00920CE2" w:rsidRPr="0092139A" w:rsidRDefault="00920CE2" w:rsidP="00920CE2">
      <w:pPr>
        <w:pStyle w:val="Heading2"/>
        <w:pBdr>
          <w:bottom w:val="single" w:sz="8" w:space="1" w:color="auto"/>
        </w:pBdr>
        <w:spacing w:before="0" w:after="0"/>
        <w:rPr>
          <w:i w:val="0"/>
          <w:sz w:val="24"/>
          <w:szCs w:val="24"/>
        </w:rPr>
      </w:pPr>
      <w:r w:rsidRPr="0092139A">
        <w:rPr>
          <w:i w:val="0"/>
          <w:sz w:val="24"/>
          <w:szCs w:val="24"/>
        </w:rPr>
        <w:t>Residency Rotation-Specific Objectives</w:t>
      </w:r>
    </w:p>
    <w:p w:rsidR="00920CE2" w:rsidRPr="0092139A" w:rsidRDefault="00920CE2" w:rsidP="00920CE2">
      <w:pPr>
        <w:rPr>
          <w:rFonts w:ascii="Arial" w:hAnsi="Arial" w:cs="Arial"/>
          <w:sz w:val="21"/>
          <w:szCs w:val="21"/>
        </w:rPr>
      </w:pPr>
    </w:p>
    <w:p w:rsidR="00920CE2" w:rsidRPr="0092139A" w:rsidRDefault="00E51124" w:rsidP="00920CE2">
      <w:pPr>
        <w:pStyle w:val="CSH1"/>
      </w:pPr>
      <w:bookmarkStart w:id="0" w:name="_Toc337727686"/>
      <w:r w:rsidRPr="0092139A">
        <w:rPr>
          <w:sz w:val="24"/>
          <w:szCs w:val="24"/>
        </w:rPr>
        <w:t xml:space="preserve">Rotation: </w:t>
      </w:r>
      <w:r w:rsidR="006855EE" w:rsidRPr="0092139A">
        <w:t>OBGYN</w:t>
      </w:r>
      <w:r w:rsidR="006855EE" w:rsidRPr="0092139A">
        <w:rPr>
          <w:sz w:val="24"/>
          <w:szCs w:val="24"/>
        </w:rPr>
        <w:t xml:space="preserve"> </w:t>
      </w:r>
      <w:r w:rsidR="00920CE2" w:rsidRPr="0092139A">
        <w:t>PGY1</w:t>
      </w:r>
      <w:r w:rsidR="006855EE" w:rsidRPr="0092139A">
        <w:t>:</w:t>
      </w:r>
      <w:r w:rsidR="00920CE2" w:rsidRPr="0092139A">
        <w:t xml:space="preserve"> </w:t>
      </w:r>
      <w:bookmarkEnd w:id="0"/>
      <w:r w:rsidR="00BA455C" w:rsidRPr="0092139A">
        <w:t>ANESTHESIA</w:t>
      </w:r>
      <w:r w:rsidR="006855EE" w:rsidRPr="0092139A">
        <w:t xml:space="preserve"> Rotation </w:t>
      </w:r>
    </w:p>
    <w:p w:rsidR="004D66BC" w:rsidRDefault="004D66BC" w:rsidP="00EC0F00">
      <w:pPr>
        <w:rPr>
          <w:b/>
          <w:i/>
          <w:color w:val="0000FF"/>
          <w:sz w:val="16"/>
          <w:szCs w:val="16"/>
        </w:rPr>
      </w:pPr>
    </w:p>
    <w:p w:rsidR="00EC0F00" w:rsidRPr="004D66BC" w:rsidRDefault="00EC0F00" w:rsidP="00EC0F00">
      <w:pPr>
        <w:rPr>
          <w:b/>
          <w:i/>
          <w:color w:val="0000FF"/>
          <w:sz w:val="22"/>
          <w:szCs w:val="22"/>
        </w:rPr>
      </w:pPr>
      <w:proofErr w:type="spellStart"/>
      <w:r w:rsidRPr="004D66BC">
        <w:rPr>
          <w:b/>
          <w:i/>
          <w:color w:val="0000FF"/>
          <w:sz w:val="22"/>
          <w:szCs w:val="22"/>
        </w:rPr>
        <w:t>CanMEDs</w:t>
      </w:r>
      <w:proofErr w:type="spellEnd"/>
      <w:r w:rsidRPr="004D66BC">
        <w:rPr>
          <w:b/>
          <w:i/>
          <w:color w:val="0000FF"/>
          <w:sz w:val="22"/>
          <w:szCs w:val="22"/>
        </w:rPr>
        <w:t xml:space="preserve"> Focus roles for this rotation: Collaborator</w:t>
      </w:r>
      <w:r w:rsidR="00646694" w:rsidRPr="004D66BC">
        <w:rPr>
          <w:b/>
          <w:i/>
          <w:color w:val="0000FF"/>
          <w:sz w:val="22"/>
          <w:szCs w:val="22"/>
        </w:rPr>
        <w:t xml:space="preserve">, </w:t>
      </w:r>
      <w:r w:rsidR="003D3C88" w:rsidRPr="004D66BC">
        <w:rPr>
          <w:b/>
          <w:i/>
          <w:color w:val="0000FF"/>
          <w:sz w:val="22"/>
          <w:szCs w:val="22"/>
        </w:rPr>
        <w:t>Leader</w:t>
      </w:r>
    </w:p>
    <w:p w:rsidR="00920CE2" w:rsidRPr="0092139A" w:rsidRDefault="00920CE2" w:rsidP="00920CE2">
      <w:pPr>
        <w:rPr>
          <w:sz w:val="16"/>
          <w:szCs w:val="16"/>
        </w:rPr>
      </w:pPr>
      <w:bookmarkStart w:id="1" w:name="_GoBack"/>
      <w:bookmarkEnd w:id="1"/>
    </w:p>
    <w:p w:rsidR="00920CE2" w:rsidRPr="0092139A" w:rsidRDefault="00920CE2" w:rsidP="00920CE2">
      <w:pPr>
        <w:rPr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400"/>
      </w:tblGrid>
      <w:tr w:rsidR="0092139A" w:rsidRPr="0092139A" w:rsidTr="00514D06">
        <w:tc>
          <w:tcPr>
            <w:tcW w:w="4320" w:type="dxa"/>
          </w:tcPr>
          <w:p w:rsidR="00920CE2" w:rsidRPr="0092139A" w:rsidRDefault="00920CE2" w:rsidP="00514D06">
            <w:pPr>
              <w:rPr>
                <w:rFonts w:ascii="Arial" w:hAnsi="Arial" w:cs="Arial"/>
                <w:sz w:val="21"/>
                <w:szCs w:val="21"/>
              </w:rPr>
            </w:pPr>
            <w:r w:rsidRPr="0092139A">
              <w:rPr>
                <w:rFonts w:ascii="Arial" w:hAnsi="Arial" w:cs="Arial"/>
                <w:b/>
                <w:sz w:val="21"/>
                <w:szCs w:val="21"/>
              </w:rPr>
              <w:t>Resident name</w:t>
            </w:r>
            <w:r w:rsidRPr="0092139A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400" w:type="dxa"/>
          </w:tcPr>
          <w:p w:rsidR="00920CE2" w:rsidRPr="0092139A" w:rsidRDefault="00920CE2" w:rsidP="00514D06">
            <w:pPr>
              <w:ind w:left="1062" w:hanging="1062"/>
              <w:rPr>
                <w:rFonts w:ascii="Arial" w:hAnsi="Arial" w:cs="Arial"/>
                <w:sz w:val="21"/>
                <w:szCs w:val="21"/>
              </w:rPr>
            </w:pPr>
            <w:r w:rsidRPr="0092139A">
              <w:rPr>
                <w:rFonts w:ascii="Arial" w:hAnsi="Arial" w:cs="Arial"/>
                <w:b/>
                <w:sz w:val="21"/>
                <w:szCs w:val="21"/>
              </w:rPr>
              <w:t>Supervisor name</w:t>
            </w:r>
            <w:r w:rsidRPr="0092139A">
              <w:rPr>
                <w:rFonts w:ascii="Arial" w:hAnsi="Arial" w:cs="Arial"/>
                <w:sz w:val="21"/>
                <w:szCs w:val="21"/>
              </w:rPr>
              <w:t xml:space="preserve">:  </w:t>
            </w:r>
          </w:p>
        </w:tc>
      </w:tr>
      <w:tr w:rsidR="00920CE2" w:rsidRPr="0092139A" w:rsidTr="00514D06">
        <w:tc>
          <w:tcPr>
            <w:tcW w:w="4320" w:type="dxa"/>
          </w:tcPr>
          <w:p w:rsidR="00920CE2" w:rsidRPr="0092139A" w:rsidRDefault="00920CE2" w:rsidP="00514D0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2139A">
              <w:rPr>
                <w:rFonts w:ascii="Arial" w:hAnsi="Arial" w:cs="Arial"/>
                <w:b/>
                <w:sz w:val="21"/>
                <w:szCs w:val="21"/>
              </w:rPr>
              <w:t>Rotation dates:</w:t>
            </w:r>
          </w:p>
        </w:tc>
        <w:tc>
          <w:tcPr>
            <w:tcW w:w="5400" w:type="dxa"/>
          </w:tcPr>
          <w:p w:rsidR="00920CE2" w:rsidRPr="0092139A" w:rsidRDefault="00920CE2" w:rsidP="00514D0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2139A">
              <w:rPr>
                <w:rFonts w:ascii="Arial" w:hAnsi="Arial" w:cs="Arial"/>
                <w:b/>
                <w:sz w:val="21"/>
                <w:szCs w:val="21"/>
              </w:rPr>
              <w:t xml:space="preserve">Hospital: </w:t>
            </w:r>
          </w:p>
        </w:tc>
      </w:tr>
    </w:tbl>
    <w:p w:rsidR="00920CE2" w:rsidRPr="0092139A" w:rsidRDefault="00920CE2" w:rsidP="00920CE2">
      <w:pPr>
        <w:rPr>
          <w:sz w:val="23"/>
          <w:szCs w:val="23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9720"/>
      </w:tblGrid>
      <w:tr w:rsidR="0092139A" w:rsidRPr="0092139A" w:rsidTr="00514D06">
        <w:tc>
          <w:tcPr>
            <w:tcW w:w="9720" w:type="dxa"/>
            <w:shd w:val="clear" w:color="auto" w:fill="808080"/>
          </w:tcPr>
          <w:p w:rsidR="00920CE2" w:rsidRPr="00477123" w:rsidRDefault="00920CE2" w:rsidP="00514D06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477123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highlight w:val="black"/>
              </w:rPr>
              <w:t xml:space="preserve">IMPORTANT: </w:t>
            </w:r>
            <w:r w:rsidRPr="00477123">
              <w:rPr>
                <w:rFonts w:ascii="Arial" w:hAnsi="Arial" w:cs="Arial"/>
                <w:b/>
                <w:i/>
                <w:color w:val="FFFFFF" w:themeColor="background1"/>
                <w:sz w:val="23"/>
                <w:szCs w:val="23"/>
                <w:highlight w:val="black"/>
              </w:rPr>
              <w:t>Supervisor and resident must discuss these rotation-specific objectives during the rotation orientation, and sign below to confirm discussion has taken place.</w:t>
            </w:r>
          </w:p>
        </w:tc>
      </w:tr>
    </w:tbl>
    <w:p w:rsidR="00920CE2" w:rsidRPr="0092139A" w:rsidRDefault="00920CE2" w:rsidP="00920CE2">
      <w:pPr>
        <w:rPr>
          <w:sz w:val="23"/>
          <w:szCs w:val="23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3769"/>
        <w:gridCol w:w="2522"/>
      </w:tblGrid>
      <w:tr w:rsidR="0092139A" w:rsidRPr="0092139A" w:rsidTr="00514D06">
        <w:tc>
          <w:tcPr>
            <w:tcW w:w="3429" w:type="dxa"/>
            <w:tcBorders>
              <w:bottom w:val="nil"/>
            </w:tcBorders>
            <w:shd w:val="clear" w:color="auto" w:fill="auto"/>
          </w:tcPr>
          <w:p w:rsidR="00920CE2" w:rsidRPr="0092139A" w:rsidRDefault="00920CE2" w:rsidP="00514D06">
            <w:pPr>
              <w:rPr>
                <w:sz w:val="23"/>
                <w:szCs w:val="23"/>
                <w:lang w:val="en-CA"/>
              </w:rPr>
            </w:pPr>
          </w:p>
        </w:tc>
        <w:tc>
          <w:tcPr>
            <w:tcW w:w="3769" w:type="dxa"/>
            <w:tcBorders>
              <w:bottom w:val="nil"/>
            </w:tcBorders>
            <w:shd w:val="clear" w:color="auto" w:fill="auto"/>
          </w:tcPr>
          <w:p w:rsidR="00920CE2" w:rsidRPr="0092139A" w:rsidRDefault="00920CE2" w:rsidP="00514D06">
            <w:pPr>
              <w:rPr>
                <w:b/>
                <w:sz w:val="23"/>
                <w:szCs w:val="23"/>
                <w:lang w:val="en-CA"/>
              </w:rPr>
            </w:pPr>
          </w:p>
        </w:tc>
        <w:tc>
          <w:tcPr>
            <w:tcW w:w="2522" w:type="dxa"/>
            <w:tcBorders>
              <w:bottom w:val="nil"/>
            </w:tcBorders>
            <w:shd w:val="clear" w:color="auto" w:fill="auto"/>
          </w:tcPr>
          <w:p w:rsidR="00920CE2" w:rsidRPr="0092139A" w:rsidRDefault="00920CE2" w:rsidP="00514D06">
            <w:pPr>
              <w:rPr>
                <w:b/>
                <w:sz w:val="23"/>
                <w:szCs w:val="23"/>
              </w:rPr>
            </w:pPr>
          </w:p>
        </w:tc>
      </w:tr>
      <w:tr w:rsidR="0092139A" w:rsidRPr="0092139A" w:rsidTr="00514D06">
        <w:tc>
          <w:tcPr>
            <w:tcW w:w="3429" w:type="dxa"/>
            <w:tcBorders>
              <w:top w:val="nil"/>
            </w:tcBorders>
            <w:shd w:val="clear" w:color="auto" w:fill="auto"/>
          </w:tcPr>
          <w:p w:rsidR="00920CE2" w:rsidRPr="0092139A" w:rsidRDefault="00920CE2" w:rsidP="00514D06">
            <w:pPr>
              <w:rPr>
                <w:sz w:val="23"/>
                <w:szCs w:val="23"/>
              </w:rPr>
            </w:pPr>
          </w:p>
        </w:tc>
        <w:tc>
          <w:tcPr>
            <w:tcW w:w="3769" w:type="dxa"/>
            <w:tcBorders>
              <w:top w:val="nil"/>
            </w:tcBorders>
            <w:shd w:val="clear" w:color="auto" w:fill="auto"/>
          </w:tcPr>
          <w:p w:rsidR="00920CE2" w:rsidRPr="0092139A" w:rsidRDefault="00920CE2" w:rsidP="00514D06">
            <w:pPr>
              <w:rPr>
                <w:sz w:val="23"/>
                <w:szCs w:val="23"/>
              </w:rPr>
            </w:pPr>
          </w:p>
        </w:tc>
        <w:tc>
          <w:tcPr>
            <w:tcW w:w="2522" w:type="dxa"/>
            <w:tcBorders>
              <w:top w:val="nil"/>
            </w:tcBorders>
            <w:shd w:val="clear" w:color="auto" w:fill="auto"/>
          </w:tcPr>
          <w:p w:rsidR="00920CE2" w:rsidRPr="0092139A" w:rsidRDefault="00920CE2" w:rsidP="00514D06">
            <w:pPr>
              <w:rPr>
                <w:sz w:val="23"/>
                <w:szCs w:val="23"/>
              </w:rPr>
            </w:pPr>
          </w:p>
        </w:tc>
      </w:tr>
      <w:tr w:rsidR="00920CE2" w:rsidRPr="0092139A" w:rsidTr="00514D06">
        <w:tc>
          <w:tcPr>
            <w:tcW w:w="3429" w:type="dxa"/>
            <w:shd w:val="clear" w:color="auto" w:fill="auto"/>
          </w:tcPr>
          <w:p w:rsidR="00920CE2" w:rsidRPr="0092139A" w:rsidRDefault="00920CE2" w:rsidP="00514D06">
            <w:pPr>
              <w:rPr>
                <w:sz w:val="23"/>
                <w:szCs w:val="23"/>
              </w:rPr>
            </w:pPr>
            <w:r w:rsidRPr="0092139A">
              <w:rPr>
                <w:sz w:val="23"/>
                <w:szCs w:val="23"/>
              </w:rPr>
              <w:t>Resident signature</w:t>
            </w:r>
          </w:p>
        </w:tc>
        <w:tc>
          <w:tcPr>
            <w:tcW w:w="3769" w:type="dxa"/>
            <w:shd w:val="clear" w:color="auto" w:fill="auto"/>
          </w:tcPr>
          <w:p w:rsidR="00920CE2" w:rsidRPr="0092139A" w:rsidRDefault="00920CE2" w:rsidP="00514D06">
            <w:pPr>
              <w:rPr>
                <w:sz w:val="23"/>
                <w:szCs w:val="23"/>
              </w:rPr>
            </w:pPr>
            <w:r w:rsidRPr="0092139A">
              <w:rPr>
                <w:sz w:val="23"/>
                <w:szCs w:val="23"/>
              </w:rPr>
              <w:t>Supervisor signature</w:t>
            </w:r>
          </w:p>
        </w:tc>
        <w:tc>
          <w:tcPr>
            <w:tcW w:w="2522" w:type="dxa"/>
            <w:shd w:val="clear" w:color="auto" w:fill="auto"/>
          </w:tcPr>
          <w:p w:rsidR="00920CE2" w:rsidRPr="0092139A" w:rsidRDefault="00920CE2" w:rsidP="00514D06">
            <w:pPr>
              <w:rPr>
                <w:sz w:val="23"/>
                <w:szCs w:val="23"/>
              </w:rPr>
            </w:pPr>
            <w:r w:rsidRPr="0092139A">
              <w:rPr>
                <w:sz w:val="23"/>
                <w:szCs w:val="23"/>
              </w:rPr>
              <w:t>Date</w:t>
            </w:r>
          </w:p>
        </w:tc>
      </w:tr>
    </w:tbl>
    <w:p w:rsidR="00920CE2" w:rsidRPr="0092139A" w:rsidRDefault="00920CE2" w:rsidP="00920CE2">
      <w:pPr>
        <w:rPr>
          <w:sz w:val="23"/>
          <w:szCs w:val="23"/>
        </w:rPr>
      </w:pPr>
    </w:p>
    <w:p w:rsidR="00920CE2" w:rsidRPr="0092139A" w:rsidRDefault="00920CE2" w:rsidP="00920CE2">
      <w:pPr>
        <w:rPr>
          <w:sz w:val="23"/>
          <w:szCs w:val="23"/>
        </w:rPr>
      </w:pPr>
    </w:p>
    <w:p w:rsidR="00920CE2" w:rsidRPr="0092139A" w:rsidRDefault="00920CE2" w:rsidP="00920CE2">
      <w:pPr>
        <w:pStyle w:val="Heading2"/>
        <w:pBdr>
          <w:bottom w:val="single" w:sz="4" w:space="1" w:color="auto"/>
        </w:pBdr>
        <w:spacing w:before="0" w:after="0"/>
        <w:rPr>
          <w:i w:val="0"/>
          <w:sz w:val="23"/>
          <w:szCs w:val="23"/>
        </w:rPr>
      </w:pPr>
      <w:r w:rsidRPr="0092139A">
        <w:rPr>
          <w:i w:val="0"/>
          <w:sz w:val="23"/>
          <w:szCs w:val="23"/>
        </w:rPr>
        <w:t>1 MEDICAL EXPERT</w:t>
      </w:r>
    </w:p>
    <w:p w:rsidR="00920CE2" w:rsidRPr="0092139A" w:rsidRDefault="00920CE2" w:rsidP="00920CE2">
      <w:pPr>
        <w:pStyle w:val="Norm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:rsidR="00920CE2" w:rsidRPr="0092139A" w:rsidRDefault="00920CE2" w:rsidP="00920CE2">
      <w:pPr>
        <w:pStyle w:val="Heading3"/>
        <w:spacing w:before="0" w:after="0"/>
        <w:rPr>
          <w:rFonts w:ascii="Times New Roman" w:hAnsi="Times New Roman"/>
          <w:bCs w:val="0"/>
          <w:sz w:val="23"/>
          <w:szCs w:val="23"/>
        </w:rPr>
      </w:pPr>
      <w:r w:rsidRPr="0092139A">
        <w:rPr>
          <w:rFonts w:ascii="Times New Roman" w:hAnsi="Times New Roman"/>
          <w:bCs w:val="0"/>
          <w:sz w:val="23"/>
          <w:szCs w:val="23"/>
        </w:rPr>
        <w:t>1.1 Knowledge of Anatomy and Physiology</w:t>
      </w:r>
      <w:r w:rsidR="00E65860" w:rsidRPr="0092139A">
        <w:rPr>
          <w:rFonts w:ascii="Times New Roman" w:hAnsi="Times New Roman"/>
          <w:bCs w:val="0"/>
          <w:sz w:val="23"/>
          <w:szCs w:val="23"/>
        </w:rPr>
        <w:t>, and Pharmacology</w:t>
      </w:r>
      <w:r w:rsidRPr="0092139A">
        <w:rPr>
          <w:rFonts w:ascii="Times New Roman" w:hAnsi="Times New Roman"/>
          <w:bCs w:val="0"/>
          <w:sz w:val="23"/>
          <w:szCs w:val="23"/>
        </w:rPr>
        <w:t xml:space="preserve"> </w:t>
      </w:r>
      <w:r w:rsidRPr="0092139A">
        <w:rPr>
          <w:rFonts w:ascii="Times New Roman" w:hAnsi="Times New Roman"/>
          <w:b w:val="0"/>
          <w:bCs w:val="0"/>
          <w:sz w:val="23"/>
          <w:szCs w:val="23"/>
        </w:rPr>
        <w:t>Objectives</w:t>
      </w:r>
    </w:p>
    <w:p w:rsidR="00D97853" w:rsidRPr="0092139A" w:rsidRDefault="00C61BC8" w:rsidP="00477123">
      <w:pPr>
        <w:pBdr>
          <w:right w:val="single" w:sz="4" w:space="4" w:color="auto"/>
        </w:pBd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  <w:r w:rsidRPr="0092139A">
        <w:rPr>
          <w:rFonts w:eastAsia="Times New Roman"/>
          <w:sz w:val="23"/>
          <w:szCs w:val="23"/>
        </w:rPr>
        <w:t xml:space="preserve">1 </w:t>
      </w:r>
      <w:r w:rsidR="00920CE2" w:rsidRPr="0092139A">
        <w:rPr>
          <w:rFonts w:eastAsia="Times New Roman"/>
          <w:sz w:val="23"/>
          <w:szCs w:val="23"/>
        </w:rPr>
        <w:t xml:space="preserve">Demonstrate </w:t>
      </w:r>
      <w:r w:rsidR="00F51366" w:rsidRPr="0019128C">
        <w:rPr>
          <w:rFonts w:eastAsia="Times New Roman"/>
          <w:sz w:val="23"/>
          <w:szCs w:val="23"/>
        </w:rPr>
        <w:t>a basic</w:t>
      </w:r>
      <w:r w:rsidR="006F5561" w:rsidRPr="0019128C">
        <w:rPr>
          <w:rFonts w:eastAsia="Times New Roman"/>
          <w:sz w:val="23"/>
          <w:szCs w:val="23"/>
        </w:rPr>
        <w:t xml:space="preserve"> </w:t>
      </w:r>
      <w:r w:rsidR="00920CE2" w:rsidRPr="0092139A">
        <w:rPr>
          <w:rFonts w:eastAsia="Times New Roman"/>
          <w:sz w:val="23"/>
          <w:szCs w:val="23"/>
        </w:rPr>
        <w:t xml:space="preserve">understanding </w:t>
      </w:r>
      <w:r w:rsidR="00D97853" w:rsidRPr="0092139A">
        <w:rPr>
          <w:rFonts w:eastAsia="Times New Roman"/>
          <w:sz w:val="23"/>
          <w:szCs w:val="23"/>
        </w:rPr>
        <w:t>of</w:t>
      </w:r>
      <w:r w:rsidR="005B6FEF" w:rsidRPr="0092139A">
        <w:rPr>
          <w:rFonts w:eastAsia="Times New Roman"/>
          <w:sz w:val="23"/>
          <w:szCs w:val="23"/>
        </w:rPr>
        <w:t xml:space="preserve"> </w:t>
      </w:r>
      <w:r w:rsidR="00D97853" w:rsidRPr="0092139A">
        <w:rPr>
          <w:rFonts w:eastAsia="Times New Roman"/>
          <w:sz w:val="23"/>
          <w:szCs w:val="23"/>
        </w:rPr>
        <w:t xml:space="preserve">the </w:t>
      </w:r>
      <w:r w:rsidR="007B3C25" w:rsidRPr="0092139A">
        <w:rPr>
          <w:rFonts w:eastAsia="Times New Roman"/>
          <w:sz w:val="23"/>
          <w:szCs w:val="23"/>
        </w:rPr>
        <w:t xml:space="preserve">pharmacology </w:t>
      </w:r>
      <w:r w:rsidR="00D97853" w:rsidRPr="0092139A">
        <w:rPr>
          <w:rFonts w:eastAsia="Times New Roman"/>
          <w:sz w:val="23"/>
          <w:szCs w:val="23"/>
        </w:rPr>
        <w:t>action, dose</w:t>
      </w:r>
      <w:r w:rsidR="00355DA4" w:rsidRPr="0092139A">
        <w:rPr>
          <w:rFonts w:eastAsia="Times New Roman"/>
          <w:sz w:val="23"/>
          <w:szCs w:val="23"/>
        </w:rPr>
        <w:t>,</w:t>
      </w:r>
      <w:r w:rsidR="00D97853" w:rsidRPr="0092139A">
        <w:rPr>
          <w:rFonts w:eastAsia="Times New Roman"/>
          <w:sz w:val="23"/>
          <w:szCs w:val="23"/>
        </w:rPr>
        <w:t xml:space="preserve"> and problems associated with drugs commonly used in anesthetic practice</w:t>
      </w:r>
      <w:r w:rsidR="00355DA4" w:rsidRPr="0092139A">
        <w:rPr>
          <w:rFonts w:eastAsia="Times New Roman"/>
          <w:sz w:val="23"/>
          <w:szCs w:val="23"/>
        </w:rPr>
        <w:t>;</w:t>
      </w:r>
      <w:r w:rsidR="00D97853" w:rsidRPr="0092139A">
        <w:rPr>
          <w:rFonts w:eastAsia="Times New Roman"/>
          <w:sz w:val="23"/>
          <w:szCs w:val="23"/>
        </w:rPr>
        <w:t xml:space="preserve"> </w:t>
      </w:r>
      <w:r w:rsidR="00355DA4" w:rsidRPr="0092139A">
        <w:rPr>
          <w:rFonts w:eastAsia="Times New Roman"/>
          <w:sz w:val="23"/>
          <w:szCs w:val="23"/>
        </w:rPr>
        <w:t>and</w:t>
      </w:r>
      <w:r w:rsidR="00D97853" w:rsidRPr="0092139A">
        <w:rPr>
          <w:rFonts w:eastAsia="Times New Roman"/>
          <w:sz w:val="23"/>
          <w:szCs w:val="23"/>
        </w:rPr>
        <w:t xml:space="preserve"> knowledge </w:t>
      </w:r>
      <w:r w:rsidR="007B3C25" w:rsidRPr="0092139A">
        <w:rPr>
          <w:rFonts w:eastAsia="Times New Roman"/>
          <w:sz w:val="23"/>
          <w:szCs w:val="23"/>
        </w:rPr>
        <w:t>equivalent to</w:t>
      </w:r>
      <w:r w:rsidR="00D97853" w:rsidRPr="0092139A">
        <w:rPr>
          <w:rFonts w:eastAsia="Times New Roman"/>
          <w:sz w:val="23"/>
          <w:szCs w:val="23"/>
        </w:rPr>
        <w:t xml:space="preserve"> the undergraduate course of medical pharmacology, including, induction agent</w:t>
      </w:r>
      <w:r w:rsidR="007B3C25" w:rsidRPr="0092139A">
        <w:rPr>
          <w:rFonts w:eastAsia="Times New Roman"/>
          <w:sz w:val="23"/>
          <w:szCs w:val="23"/>
        </w:rPr>
        <w:t>s</w:t>
      </w:r>
      <w:r w:rsidR="00D97853" w:rsidRPr="0092139A">
        <w:rPr>
          <w:rFonts w:eastAsia="Times New Roman"/>
          <w:sz w:val="23"/>
          <w:szCs w:val="23"/>
        </w:rPr>
        <w:t>, volatile anesthetic</w:t>
      </w:r>
      <w:r w:rsidR="007B3C25" w:rsidRPr="0092139A">
        <w:rPr>
          <w:rFonts w:eastAsia="Times New Roman"/>
          <w:sz w:val="23"/>
          <w:szCs w:val="23"/>
        </w:rPr>
        <w:t xml:space="preserve">s, </w:t>
      </w:r>
      <w:r w:rsidR="00D97853" w:rsidRPr="0092139A">
        <w:rPr>
          <w:rFonts w:eastAsia="Times New Roman"/>
          <w:sz w:val="23"/>
          <w:szCs w:val="23"/>
        </w:rPr>
        <w:t>narcotic</w:t>
      </w:r>
      <w:r w:rsidR="007B3C25" w:rsidRPr="0092139A">
        <w:rPr>
          <w:rFonts w:eastAsia="Times New Roman"/>
          <w:sz w:val="23"/>
          <w:szCs w:val="23"/>
        </w:rPr>
        <w:t>s</w:t>
      </w:r>
      <w:r w:rsidR="00D97853" w:rsidRPr="0092139A">
        <w:rPr>
          <w:rFonts w:eastAsia="Times New Roman"/>
          <w:sz w:val="23"/>
          <w:szCs w:val="23"/>
        </w:rPr>
        <w:t xml:space="preserve"> and antagonist</w:t>
      </w:r>
      <w:r w:rsidR="007B3C25" w:rsidRPr="0092139A">
        <w:rPr>
          <w:rFonts w:eastAsia="Times New Roman"/>
          <w:sz w:val="23"/>
          <w:szCs w:val="23"/>
        </w:rPr>
        <w:t>s</w:t>
      </w:r>
      <w:r w:rsidR="00D97853" w:rsidRPr="0092139A">
        <w:rPr>
          <w:rFonts w:eastAsia="Times New Roman"/>
          <w:sz w:val="23"/>
          <w:szCs w:val="23"/>
        </w:rPr>
        <w:t>, muscle relaxants (</w:t>
      </w:r>
      <w:r w:rsidR="007B3C25" w:rsidRPr="0092139A">
        <w:rPr>
          <w:rFonts w:eastAsia="Times New Roman"/>
          <w:sz w:val="23"/>
          <w:szCs w:val="23"/>
        </w:rPr>
        <w:t>s</w:t>
      </w:r>
      <w:r w:rsidR="00D97853" w:rsidRPr="0092139A">
        <w:rPr>
          <w:rFonts w:eastAsia="Times New Roman"/>
          <w:sz w:val="23"/>
          <w:szCs w:val="23"/>
        </w:rPr>
        <w:t>uccinylcholine and a non-depolarizing relaxant) and antagonist</w:t>
      </w:r>
      <w:r w:rsidR="007B3C25" w:rsidRPr="0092139A">
        <w:rPr>
          <w:rFonts w:eastAsia="Times New Roman"/>
          <w:sz w:val="23"/>
          <w:szCs w:val="23"/>
        </w:rPr>
        <w:t>s</w:t>
      </w:r>
      <w:r w:rsidR="00D97853" w:rsidRPr="0092139A">
        <w:rPr>
          <w:rFonts w:eastAsia="Times New Roman"/>
          <w:sz w:val="23"/>
          <w:szCs w:val="23"/>
        </w:rPr>
        <w:t xml:space="preserve">, </w:t>
      </w:r>
      <w:r w:rsidR="007B3C25" w:rsidRPr="0092139A">
        <w:rPr>
          <w:rFonts w:eastAsia="Times New Roman"/>
          <w:sz w:val="23"/>
          <w:szCs w:val="23"/>
        </w:rPr>
        <w:t>l</w:t>
      </w:r>
      <w:r w:rsidR="00D97853" w:rsidRPr="0092139A">
        <w:rPr>
          <w:rFonts w:eastAsia="Times New Roman"/>
          <w:sz w:val="23"/>
          <w:szCs w:val="23"/>
        </w:rPr>
        <w:t>ocal anesthetic drug</w:t>
      </w:r>
      <w:r w:rsidR="007B3C25" w:rsidRPr="0092139A">
        <w:rPr>
          <w:rFonts w:eastAsia="Times New Roman"/>
          <w:sz w:val="23"/>
          <w:szCs w:val="23"/>
        </w:rPr>
        <w:t>s</w:t>
      </w:r>
      <w:r w:rsidR="00D97853" w:rsidRPr="0092139A">
        <w:rPr>
          <w:rFonts w:eastAsia="Times New Roman"/>
          <w:sz w:val="23"/>
          <w:szCs w:val="23"/>
        </w:rPr>
        <w:t xml:space="preserve">, and those drugs required for resuscitation (to the level of ACLS). </w:t>
      </w:r>
    </w:p>
    <w:p w:rsidR="00920CE2" w:rsidRPr="0092139A" w:rsidRDefault="00920CE2" w:rsidP="00920CE2">
      <w:pPr>
        <w:pStyle w:val="Norm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:rsidR="00920CE2" w:rsidRPr="0092139A" w:rsidRDefault="00920CE2" w:rsidP="00920CE2">
      <w:pPr>
        <w:pStyle w:val="Heading3"/>
        <w:spacing w:before="0" w:after="0"/>
        <w:rPr>
          <w:rFonts w:ascii="Times New Roman" w:hAnsi="Times New Roman"/>
          <w:bCs w:val="0"/>
          <w:sz w:val="23"/>
          <w:szCs w:val="23"/>
        </w:rPr>
      </w:pPr>
      <w:r w:rsidRPr="0092139A">
        <w:rPr>
          <w:rFonts w:ascii="Times New Roman" w:hAnsi="Times New Roman"/>
          <w:bCs w:val="0"/>
          <w:sz w:val="23"/>
          <w:szCs w:val="23"/>
        </w:rPr>
        <w:t>1.2 Data Gathering Objectives:</w:t>
      </w:r>
    </w:p>
    <w:p w:rsidR="00920CE2" w:rsidRPr="0092139A" w:rsidRDefault="00920CE2" w:rsidP="00920CE2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  <w:r w:rsidRPr="0092139A">
        <w:rPr>
          <w:rFonts w:eastAsia="Times New Roman"/>
          <w:sz w:val="23"/>
          <w:szCs w:val="23"/>
        </w:rPr>
        <w:t>1 Obtain a complete, systematic, and appropriate history from a patient.</w:t>
      </w:r>
    </w:p>
    <w:p w:rsidR="00920CE2" w:rsidRPr="0092139A" w:rsidRDefault="00920CE2" w:rsidP="00920CE2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  <w:r w:rsidRPr="0092139A">
        <w:rPr>
          <w:rFonts w:eastAsia="Times New Roman"/>
          <w:sz w:val="23"/>
          <w:szCs w:val="23"/>
        </w:rPr>
        <w:t>2 Conduct the physical</w:t>
      </w:r>
      <w:r w:rsidR="004D1E40" w:rsidRPr="0092139A">
        <w:rPr>
          <w:rFonts w:eastAsia="Times New Roman"/>
          <w:sz w:val="23"/>
          <w:szCs w:val="23"/>
          <w:lang w:val="en-CA"/>
        </w:rPr>
        <w:t xml:space="preserve"> examination</w:t>
      </w:r>
      <w:r w:rsidRPr="0092139A">
        <w:rPr>
          <w:rFonts w:eastAsia="Times New Roman"/>
          <w:sz w:val="23"/>
          <w:szCs w:val="23"/>
        </w:rPr>
        <w:t>: able to detect important signs and know the significance</w:t>
      </w:r>
      <w:r w:rsidR="009C07CE" w:rsidRPr="0092139A">
        <w:rPr>
          <w:rFonts w:eastAsia="Times New Roman"/>
          <w:sz w:val="23"/>
          <w:szCs w:val="23"/>
        </w:rPr>
        <w:t xml:space="preserve"> with regard to the provision of anesthesia</w:t>
      </w:r>
      <w:r w:rsidRPr="0092139A">
        <w:rPr>
          <w:rFonts w:eastAsia="Times New Roman"/>
          <w:sz w:val="23"/>
          <w:szCs w:val="23"/>
        </w:rPr>
        <w:t>.</w:t>
      </w:r>
    </w:p>
    <w:p w:rsidR="00CE116E" w:rsidRPr="0092139A" w:rsidRDefault="00CE116E" w:rsidP="00CE116E">
      <w:pPr>
        <w:tabs>
          <w:tab w:val="left" w:pos="1080"/>
        </w:tabs>
        <w:ind w:left="936" w:hanging="216"/>
        <w:rPr>
          <w:sz w:val="23"/>
          <w:szCs w:val="23"/>
        </w:rPr>
      </w:pPr>
      <w:r w:rsidRPr="0092139A">
        <w:rPr>
          <w:sz w:val="23"/>
          <w:szCs w:val="23"/>
        </w:rPr>
        <w:t xml:space="preserve">3 Correctly assign an ASA score to the patient after an appropriate history and physical exam. </w:t>
      </w:r>
    </w:p>
    <w:p w:rsidR="00920CE2" w:rsidRPr="0092139A" w:rsidRDefault="00920CE2" w:rsidP="00920CE2">
      <w:pPr>
        <w:pStyle w:val="Norma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:rsidR="00920CE2" w:rsidRPr="0092139A" w:rsidRDefault="00920CE2" w:rsidP="00920CE2">
      <w:pPr>
        <w:pStyle w:val="Heading3"/>
        <w:spacing w:before="0" w:after="0"/>
        <w:rPr>
          <w:rFonts w:ascii="Times New Roman" w:hAnsi="Times New Roman"/>
          <w:b w:val="0"/>
          <w:bCs w:val="0"/>
          <w:sz w:val="23"/>
          <w:szCs w:val="23"/>
        </w:rPr>
      </w:pPr>
      <w:r w:rsidRPr="0092139A">
        <w:rPr>
          <w:rFonts w:ascii="Times New Roman" w:hAnsi="Times New Roman"/>
          <w:bCs w:val="0"/>
          <w:sz w:val="23"/>
          <w:szCs w:val="23"/>
        </w:rPr>
        <w:t>1.3 Clinical Reasoning, Management and Judgement/Diagnostic and Therapeutic Planning</w:t>
      </w:r>
      <w:r w:rsidRPr="0092139A">
        <w:rPr>
          <w:rFonts w:ascii="Times New Roman" w:hAnsi="Times New Roman"/>
          <w:b w:val="0"/>
          <w:bCs w:val="0"/>
          <w:sz w:val="23"/>
          <w:szCs w:val="23"/>
        </w:rPr>
        <w:t xml:space="preserve"> Objectives:</w:t>
      </w:r>
    </w:p>
    <w:p w:rsidR="00927A75" w:rsidRPr="0092139A" w:rsidRDefault="00927A75" w:rsidP="00927A75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  <w:r w:rsidRPr="0092139A">
        <w:rPr>
          <w:rFonts w:eastAsia="Times New Roman"/>
          <w:sz w:val="23"/>
          <w:szCs w:val="23"/>
        </w:rPr>
        <w:t xml:space="preserve">1 </w:t>
      </w:r>
      <w:r w:rsidR="00E3189E" w:rsidRPr="0092139A">
        <w:rPr>
          <w:rFonts w:eastAsia="Times New Roman"/>
          <w:sz w:val="23"/>
          <w:szCs w:val="23"/>
        </w:rPr>
        <w:t>Demonstrate</w:t>
      </w:r>
      <w:r w:rsidRPr="0092139A">
        <w:rPr>
          <w:rFonts w:eastAsia="Times New Roman"/>
          <w:sz w:val="23"/>
          <w:szCs w:val="23"/>
        </w:rPr>
        <w:t>:</w:t>
      </w:r>
    </w:p>
    <w:p w:rsidR="00E3189E" w:rsidRPr="0092139A" w:rsidRDefault="00927A75" w:rsidP="00CE116E">
      <w:pPr>
        <w:ind w:left="1296" w:hanging="216"/>
        <w:rPr>
          <w:sz w:val="22"/>
          <w:szCs w:val="22"/>
        </w:rPr>
      </w:pPr>
      <w:r w:rsidRPr="0092139A">
        <w:rPr>
          <w:sz w:val="22"/>
          <w:szCs w:val="22"/>
        </w:rPr>
        <w:t xml:space="preserve">a) </w:t>
      </w:r>
      <w:proofErr w:type="gramStart"/>
      <w:r w:rsidR="009C07CE" w:rsidRPr="0092139A">
        <w:rPr>
          <w:sz w:val="22"/>
          <w:szCs w:val="22"/>
        </w:rPr>
        <w:t>basic</w:t>
      </w:r>
      <w:proofErr w:type="gramEnd"/>
      <w:r w:rsidR="00E3189E" w:rsidRPr="0092139A">
        <w:rPr>
          <w:sz w:val="22"/>
          <w:szCs w:val="22"/>
        </w:rPr>
        <w:t xml:space="preserve"> knowledge of the interaction of the above drugs (1.1) with other medications and with common patient problems. </w:t>
      </w:r>
    </w:p>
    <w:p w:rsidR="00D97853" w:rsidRPr="0092139A" w:rsidRDefault="006855EE" w:rsidP="00CE116E">
      <w:pPr>
        <w:ind w:left="1296" w:hanging="216"/>
        <w:rPr>
          <w:sz w:val="22"/>
          <w:szCs w:val="22"/>
        </w:rPr>
      </w:pPr>
      <w:r w:rsidRPr="0092139A">
        <w:rPr>
          <w:sz w:val="22"/>
          <w:szCs w:val="22"/>
        </w:rPr>
        <w:t>b</w:t>
      </w:r>
      <w:r w:rsidR="00927A75" w:rsidRPr="0092139A">
        <w:rPr>
          <w:sz w:val="22"/>
          <w:szCs w:val="22"/>
        </w:rPr>
        <w:t xml:space="preserve">) </w:t>
      </w:r>
      <w:proofErr w:type="gramStart"/>
      <w:r w:rsidR="00D97853" w:rsidRPr="0092139A">
        <w:rPr>
          <w:sz w:val="22"/>
          <w:szCs w:val="22"/>
        </w:rPr>
        <w:t>basic</w:t>
      </w:r>
      <w:proofErr w:type="gramEnd"/>
      <w:r w:rsidR="00D97853" w:rsidRPr="0092139A">
        <w:rPr>
          <w:sz w:val="22"/>
          <w:szCs w:val="22"/>
        </w:rPr>
        <w:t xml:space="preserve"> ability to assess a patient's airway, breathing, and cardiovascular system, during the pre-anesthetic, anesthetic, and post anesthetic periods. </w:t>
      </w:r>
    </w:p>
    <w:p w:rsidR="00D97853" w:rsidRPr="0092139A" w:rsidRDefault="006855EE" w:rsidP="00CE116E">
      <w:pPr>
        <w:ind w:left="1296" w:hanging="216"/>
        <w:rPr>
          <w:sz w:val="22"/>
          <w:szCs w:val="22"/>
        </w:rPr>
      </w:pPr>
      <w:r w:rsidRPr="0092139A">
        <w:rPr>
          <w:sz w:val="22"/>
          <w:szCs w:val="22"/>
        </w:rPr>
        <w:t>c</w:t>
      </w:r>
      <w:r w:rsidR="00927A75" w:rsidRPr="0092139A">
        <w:rPr>
          <w:sz w:val="22"/>
          <w:szCs w:val="22"/>
        </w:rPr>
        <w:t xml:space="preserve">) </w:t>
      </w:r>
      <w:proofErr w:type="gramStart"/>
      <w:r w:rsidR="00D97853" w:rsidRPr="0092139A">
        <w:rPr>
          <w:sz w:val="22"/>
          <w:szCs w:val="22"/>
        </w:rPr>
        <w:t>familiarity</w:t>
      </w:r>
      <w:proofErr w:type="gramEnd"/>
      <w:r w:rsidR="00D97853" w:rsidRPr="0092139A">
        <w:rPr>
          <w:sz w:val="22"/>
          <w:szCs w:val="22"/>
        </w:rPr>
        <w:t xml:space="preserve"> with a fundamental plan of anesthesia</w:t>
      </w:r>
      <w:r w:rsidR="00E65860" w:rsidRPr="0092139A">
        <w:rPr>
          <w:sz w:val="22"/>
          <w:szCs w:val="22"/>
        </w:rPr>
        <w:t xml:space="preserve">, particularly </w:t>
      </w:r>
      <w:r w:rsidR="00D97853" w:rsidRPr="0092139A">
        <w:rPr>
          <w:sz w:val="22"/>
          <w:szCs w:val="22"/>
        </w:rPr>
        <w:t xml:space="preserve">for </w:t>
      </w:r>
      <w:proofErr w:type="spellStart"/>
      <w:r w:rsidR="009C07CE" w:rsidRPr="0092139A">
        <w:rPr>
          <w:sz w:val="22"/>
          <w:szCs w:val="22"/>
        </w:rPr>
        <w:t>gynaecologic</w:t>
      </w:r>
      <w:proofErr w:type="spellEnd"/>
      <w:r w:rsidR="009C07CE" w:rsidRPr="0092139A">
        <w:rPr>
          <w:sz w:val="22"/>
          <w:szCs w:val="22"/>
        </w:rPr>
        <w:t xml:space="preserve"> surgery, and for obstetrical cases</w:t>
      </w:r>
      <w:r w:rsidR="00E65860" w:rsidRPr="0092139A">
        <w:rPr>
          <w:sz w:val="22"/>
          <w:szCs w:val="22"/>
        </w:rPr>
        <w:t>.</w:t>
      </w:r>
      <w:r w:rsidR="00D97853" w:rsidRPr="0092139A">
        <w:rPr>
          <w:sz w:val="22"/>
          <w:szCs w:val="22"/>
        </w:rPr>
        <w:t xml:space="preserve"> </w:t>
      </w:r>
    </w:p>
    <w:p w:rsidR="00D97853" w:rsidRPr="0092139A" w:rsidRDefault="006855EE" w:rsidP="00CE116E">
      <w:pPr>
        <w:ind w:left="1296" w:hanging="216"/>
        <w:rPr>
          <w:sz w:val="22"/>
          <w:szCs w:val="22"/>
        </w:rPr>
      </w:pPr>
      <w:r w:rsidRPr="0092139A">
        <w:rPr>
          <w:sz w:val="22"/>
          <w:szCs w:val="22"/>
        </w:rPr>
        <w:t>d</w:t>
      </w:r>
      <w:r w:rsidR="00CE116E" w:rsidRPr="0092139A">
        <w:rPr>
          <w:sz w:val="22"/>
          <w:szCs w:val="22"/>
        </w:rPr>
        <w:t xml:space="preserve">) </w:t>
      </w:r>
      <w:proofErr w:type="gramStart"/>
      <w:r w:rsidR="00D97853" w:rsidRPr="0092139A">
        <w:rPr>
          <w:sz w:val="22"/>
          <w:szCs w:val="22"/>
        </w:rPr>
        <w:t>appropriate</w:t>
      </w:r>
      <w:proofErr w:type="gramEnd"/>
      <w:r w:rsidR="00D97853" w:rsidRPr="0092139A">
        <w:rPr>
          <w:sz w:val="22"/>
          <w:szCs w:val="22"/>
        </w:rPr>
        <w:t xml:space="preserve"> use of basic monitors. </w:t>
      </w:r>
    </w:p>
    <w:p w:rsidR="00927A75" w:rsidRPr="0092139A" w:rsidRDefault="00CE116E" w:rsidP="00CE116E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  <w:proofErr w:type="gramStart"/>
      <w:r w:rsidRPr="0092139A">
        <w:rPr>
          <w:rFonts w:eastAsia="Times New Roman"/>
          <w:sz w:val="23"/>
          <w:szCs w:val="23"/>
        </w:rPr>
        <w:t xml:space="preserve">2 </w:t>
      </w:r>
      <w:r w:rsidR="00927A75" w:rsidRPr="0092139A">
        <w:rPr>
          <w:rFonts w:eastAsia="Times New Roman"/>
          <w:sz w:val="23"/>
          <w:szCs w:val="23"/>
        </w:rPr>
        <w:t>Recognize problems that may o</w:t>
      </w:r>
      <w:r w:rsidR="00A979D5" w:rsidRPr="0092139A">
        <w:rPr>
          <w:rFonts w:eastAsia="Times New Roman"/>
          <w:sz w:val="23"/>
          <w:szCs w:val="23"/>
        </w:rPr>
        <w:t>ccur with the airway management, e</w:t>
      </w:r>
      <w:r w:rsidR="00E65860" w:rsidRPr="0092139A">
        <w:rPr>
          <w:rFonts w:eastAsia="Times New Roman"/>
          <w:sz w:val="23"/>
          <w:szCs w:val="23"/>
        </w:rPr>
        <w:t xml:space="preserve">specially in </w:t>
      </w:r>
      <w:r w:rsidR="00A979D5" w:rsidRPr="0092139A">
        <w:rPr>
          <w:rFonts w:eastAsia="Times New Roman"/>
          <w:sz w:val="23"/>
          <w:szCs w:val="23"/>
        </w:rPr>
        <w:t>pregnant patient</w:t>
      </w:r>
      <w:r w:rsidR="00E65860" w:rsidRPr="0092139A">
        <w:rPr>
          <w:rFonts w:eastAsia="Times New Roman"/>
          <w:sz w:val="23"/>
          <w:szCs w:val="23"/>
        </w:rPr>
        <w:t>s.</w:t>
      </w:r>
      <w:proofErr w:type="gramEnd"/>
      <w:r w:rsidR="00927A75" w:rsidRPr="0092139A">
        <w:rPr>
          <w:rFonts w:eastAsia="Times New Roman"/>
          <w:sz w:val="23"/>
          <w:szCs w:val="23"/>
        </w:rPr>
        <w:t xml:space="preserve"> </w:t>
      </w:r>
    </w:p>
    <w:p w:rsidR="00927A75" w:rsidRPr="0092139A" w:rsidRDefault="00CE116E" w:rsidP="00CE116E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  <w:r w:rsidRPr="0092139A">
        <w:rPr>
          <w:rFonts w:eastAsia="Times New Roman"/>
          <w:sz w:val="23"/>
          <w:szCs w:val="23"/>
        </w:rPr>
        <w:t xml:space="preserve">3 </w:t>
      </w:r>
      <w:r w:rsidR="00927A75" w:rsidRPr="0092139A">
        <w:rPr>
          <w:rFonts w:eastAsia="Times New Roman"/>
          <w:sz w:val="23"/>
          <w:szCs w:val="23"/>
        </w:rPr>
        <w:t>Manage acute pain, including use of local and regional anesthesia, opioid and non-opioid drugs</w:t>
      </w:r>
    </w:p>
    <w:p w:rsidR="00A332B7" w:rsidRPr="0092139A" w:rsidRDefault="00A332B7" w:rsidP="00A332B7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  <w:r w:rsidRPr="0092139A">
        <w:rPr>
          <w:rFonts w:eastAsia="Times New Roman"/>
          <w:sz w:val="23"/>
          <w:szCs w:val="23"/>
        </w:rPr>
        <w:t>4 Manage chronic pain, such as pelvic pain and vulvar pain, including use of local and regional anesthesia, with a Pain Team</w:t>
      </w:r>
    </w:p>
    <w:p w:rsidR="00584CE6" w:rsidRPr="0092139A" w:rsidRDefault="00A332B7" w:rsidP="00584CE6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  <w:r w:rsidRPr="0092139A">
        <w:rPr>
          <w:rFonts w:eastAsia="Times New Roman"/>
          <w:sz w:val="23"/>
          <w:szCs w:val="23"/>
        </w:rPr>
        <w:t>5</w:t>
      </w:r>
      <w:r w:rsidR="00584CE6" w:rsidRPr="0092139A">
        <w:rPr>
          <w:rFonts w:eastAsia="Times New Roman"/>
          <w:sz w:val="23"/>
          <w:szCs w:val="23"/>
        </w:rPr>
        <w:t xml:space="preserve"> Engage in managing patients in the operating room through preoperative assessment, discussion of the anesthetic considerations of the case to develop a plan for the procedure, obtaining vascular access, managing the airway, and observation of regional anesthetic techniques.</w:t>
      </w:r>
    </w:p>
    <w:p w:rsidR="00494B67" w:rsidRPr="0092139A" w:rsidRDefault="00A332B7" w:rsidP="00494B67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  <w:r w:rsidRPr="0092139A">
        <w:rPr>
          <w:rFonts w:eastAsia="Times New Roman"/>
          <w:sz w:val="23"/>
          <w:szCs w:val="23"/>
        </w:rPr>
        <w:t>6</w:t>
      </w:r>
      <w:r w:rsidR="00494B67" w:rsidRPr="0092139A">
        <w:rPr>
          <w:rFonts w:eastAsia="Times New Roman"/>
          <w:sz w:val="23"/>
          <w:szCs w:val="23"/>
        </w:rPr>
        <w:t xml:space="preserve"> Demonstrate and routinely practice appropriate universal precautions.</w:t>
      </w:r>
    </w:p>
    <w:p w:rsidR="00CE116E" w:rsidRPr="0092139A" w:rsidRDefault="00605E2A" w:rsidP="00311AAA">
      <w:pPr>
        <w:tabs>
          <w:tab w:val="left" w:pos="1080"/>
        </w:tabs>
        <w:ind w:left="936" w:hanging="216"/>
        <w:rPr>
          <w:rFonts w:ascii="Arial" w:hAnsi="Arial" w:cs="Arial"/>
          <w:sz w:val="8"/>
          <w:szCs w:val="8"/>
        </w:rPr>
      </w:pPr>
      <w:r w:rsidRPr="0092139A">
        <w:rPr>
          <w:rFonts w:eastAsia="Times New Roman"/>
          <w:sz w:val="23"/>
          <w:szCs w:val="23"/>
        </w:rPr>
        <w:t>7 Demonstrates an awareness of personal limitations, seek advice when necessary; accept advice graciously.</w:t>
      </w:r>
    </w:p>
    <w:p w:rsidR="00C61BC8" w:rsidRPr="0092139A" w:rsidRDefault="00C61BC8">
      <w:pPr>
        <w:spacing w:line="276" w:lineRule="auto"/>
        <w:jc w:val="center"/>
        <w:rPr>
          <w:rFonts w:eastAsia="Times New Roman" w:cs="Arial"/>
          <w:b/>
          <w:sz w:val="23"/>
          <w:szCs w:val="23"/>
          <w:lang w:eastAsia="en-US"/>
        </w:rPr>
      </w:pPr>
      <w:r w:rsidRPr="0092139A">
        <w:rPr>
          <w:bCs/>
          <w:sz w:val="23"/>
          <w:szCs w:val="23"/>
        </w:rPr>
        <w:br w:type="page"/>
      </w:r>
    </w:p>
    <w:p w:rsidR="00AA69B2" w:rsidRPr="0092139A" w:rsidRDefault="00920CE2" w:rsidP="00920CE2">
      <w:pPr>
        <w:pStyle w:val="Heading3"/>
        <w:spacing w:before="0" w:after="0"/>
        <w:rPr>
          <w:rFonts w:ascii="Times New Roman" w:hAnsi="Times New Roman"/>
          <w:b w:val="0"/>
          <w:bCs w:val="0"/>
          <w:sz w:val="23"/>
          <w:szCs w:val="23"/>
        </w:rPr>
      </w:pPr>
      <w:r w:rsidRPr="0092139A">
        <w:rPr>
          <w:rFonts w:ascii="Times New Roman" w:hAnsi="Times New Roman"/>
          <w:bCs w:val="0"/>
          <w:sz w:val="23"/>
          <w:szCs w:val="23"/>
        </w:rPr>
        <w:lastRenderedPageBreak/>
        <w:t xml:space="preserve">1.4 Procedural </w:t>
      </w:r>
      <w:r w:rsidR="003F1552" w:rsidRPr="0092139A">
        <w:rPr>
          <w:rFonts w:ascii="Times New Roman" w:hAnsi="Times New Roman"/>
          <w:bCs w:val="0"/>
          <w:sz w:val="23"/>
          <w:szCs w:val="23"/>
          <w:lang w:val="en-CA"/>
        </w:rPr>
        <w:t>S</w:t>
      </w:r>
      <w:r w:rsidRPr="0092139A">
        <w:rPr>
          <w:rFonts w:ascii="Times New Roman" w:hAnsi="Times New Roman"/>
          <w:bCs w:val="0"/>
          <w:sz w:val="23"/>
          <w:szCs w:val="23"/>
        </w:rPr>
        <w:t xml:space="preserve">kills </w:t>
      </w:r>
      <w:r w:rsidRPr="0092139A">
        <w:rPr>
          <w:rFonts w:ascii="Times New Roman" w:hAnsi="Times New Roman"/>
          <w:b w:val="0"/>
          <w:bCs w:val="0"/>
          <w:sz w:val="23"/>
          <w:szCs w:val="23"/>
        </w:rPr>
        <w:t>Objectives:</w:t>
      </w:r>
      <w:r w:rsidR="008F086A" w:rsidRPr="0092139A">
        <w:rPr>
          <w:rFonts w:ascii="Times New Roman" w:hAnsi="Times New Roman"/>
          <w:b w:val="0"/>
          <w:bCs w:val="0"/>
          <w:sz w:val="23"/>
          <w:szCs w:val="23"/>
        </w:rPr>
        <w:t xml:space="preserve"> </w:t>
      </w:r>
    </w:p>
    <w:p w:rsidR="00D97853" w:rsidRPr="0092139A" w:rsidRDefault="005B6FEF" w:rsidP="00A979D5">
      <w:pPr>
        <w:ind w:left="720"/>
        <w:rPr>
          <w:sz w:val="23"/>
          <w:szCs w:val="23"/>
        </w:rPr>
      </w:pPr>
      <w:r w:rsidRPr="0092139A">
        <w:rPr>
          <w:rFonts w:eastAsia="Times New Roman"/>
          <w:sz w:val="23"/>
          <w:szCs w:val="23"/>
        </w:rPr>
        <w:t xml:space="preserve">1 </w:t>
      </w:r>
      <w:r w:rsidR="008F086A" w:rsidRPr="0092139A">
        <w:rPr>
          <w:sz w:val="23"/>
          <w:szCs w:val="23"/>
        </w:rPr>
        <w:t xml:space="preserve">Cannulate </w:t>
      </w:r>
      <w:r w:rsidR="00D97853" w:rsidRPr="0092139A">
        <w:rPr>
          <w:sz w:val="23"/>
          <w:szCs w:val="23"/>
        </w:rPr>
        <w:t xml:space="preserve">peripheral </w:t>
      </w:r>
      <w:proofErr w:type="gramStart"/>
      <w:r w:rsidR="00D97853" w:rsidRPr="0092139A">
        <w:rPr>
          <w:sz w:val="23"/>
          <w:szCs w:val="23"/>
        </w:rPr>
        <w:t>veins</w:t>
      </w:r>
      <w:proofErr w:type="gramEnd"/>
      <w:r w:rsidR="00E65860" w:rsidRPr="0092139A">
        <w:rPr>
          <w:sz w:val="23"/>
          <w:szCs w:val="23"/>
        </w:rPr>
        <w:t>.</w:t>
      </w:r>
      <w:r w:rsidR="00D97853" w:rsidRPr="0092139A">
        <w:rPr>
          <w:sz w:val="23"/>
          <w:szCs w:val="23"/>
        </w:rPr>
        <w:t xml:space="preserve"> </w:t>
      </w:r>
    </w:p>
    <w:p w:rsidR="00E3189E" w:rsidRPr="0092139A" w:rsidRDefault="005B6FEF" w:rsidP="005B6FEF">
      <w:pPr>
        <w:ind w:left="720"/>
        <w:rPr>
          <w:sz w:val="23"/>
          <w:szCs w:val="23"/>
        </w:rPr>
      </w:pPr>
      <w:r w:rsidRPr="0092139A">
        <w:rPr>
          <w:sz w:val="23"/>
          <w:szCs w:val="23"/>
        </w:rPr>
        <w:t>2 M</w:t>
      </w:r>
      <w:r w:rsidR="00927A75" w:rsidRPr="0092139A">
        <w:rPr>
          <w:sz w:val="23"/>
          <w:szCs w:val="23"/>
        </w:rPr>
        <w:t>anage an airway</w:t>
      </w:r>
      <w:r w:rsidR="00E65860" w:rsidRPr="0092139A">
        <w:rPr>
          <w:sz w:val="23"/>
          <w:szCs w:val="23"/>
        </w:rPr>
        <w:t>:</w:t>
      </w:r>
    </w:p>
    <w:p w:rsidR="00A979D5" w:rsidRPr="0092139A" w:rsidRDefault="005B6FEF" w:rsidP="005B6FEF">
      <w:pPr>
        <w:ind w:left="1296" w:hanging="216"/>
        <w:rPr>
          <w:sz w:val="23"/>
          <w:szCs w:val="23"/>
        </w:rPr>
      </w:pPr>
      <w:r w:rsidRPr="0092139A">
        <w:rPr>
          <w:sz w:val="23"/>
          <w:szCs w:val="23"/>
        </w:rPr>
        <w:t>a)</w:t>
      </w:r>
      <w:r w:rsidR="00D933EE" w:rsidRPr="0092139A">
        <w:rPr>
          <w:sz w:val="23"/>
          <w:szCs w:val="23"/>
        </w:rPr>
        <w:t xml:space="preserve"> </w:t>
      </w:r>
      <w:proofErr w:type="gramStart"/>
      <w:r w:rsidR="00927A75" w:rsidRPr="0092139A">
        <w:rPr>
          <w:sz w:val="23"/>
          <w:szCs w:val="23"/>
        </w:rPr>
        <w:t>apply</w:t>
      </w:r>
      <w:proofErr w:type="gramEnd"/>
      <w:r w:rsidR="00E3189E" w:rsidRPr="0092139A">
        <w:rPr>
          <w:sz w:val="23"/>
          <w:szCs w:val="23"/>
        </w:rPr>
        <w:t xml:space="preserve"> basic and advanced airway management skills (bag and mask ventilation, </w:t>
      </w:r>
    </w:p>
    <w:p w:rsidR="00E3189E" w:rsidRPr="0092139A" w:rsidRDefault="00A979D5" w:rsidP="005B6FEF">
      <w:pPr>
        <w:ind w:left="1296" w:hanging="216"/>
        <w:rPr>
          <w:sz w:val="23"/>
          <w:szCs w:val="23"/>
        </w:rPr>
      </w:pPr>
      <w:r w:rsidRPr="0092139A">
        <w:rPr>
          <w:sz w:val="23"/>
          <w:szCs w:val="23"/>
        </w:rPr>
        <w:t xml:space="preserve">b) </w:t>
      </w:r>
      <w:proofErr w:type="gramStart"/>
      <w:r w:rsidR="008F086A" w:rsidRPr="0092139A">
        <w:rPr>
          <w:sz w:val="23"/>
          <w:szCs w:val="23"/>
        </w:rPr>
        <w:t>demonstrate</w:t>
      </w:r>
      <w:proofErr w:type="gramEnd"/>
      <w:r w:rsidR="008F086A" w:rsidRPr="0092139A">
        <w:rPr>
          <w:sz w:val="23"/>
          <w:szCs w:val="23"/>
        </w:rPr>
        <w:t xml:space="preserve"> </w:t>
      </w:r>
      <w:r w:rsidRPr="0092139A">
        <w:rPr>
          <w:sz w:val="23"/>
          <w:szCs w:val="23"/>
        </w:rPr>
        <w:t>familiar</w:t>
      </w:r>
      <w:r w:rsidR="008F086A" w:rsidRPr="0092139A">
        <w:rPr>
          <w:sz w:val="23"/>
          <w:szCs w:val="23"/>
        </w:rPr>
        <w:t>ity</w:t>
      </w:r>
      <w:r w:rsidRPr="0092139A">
        <w:rPr>
          <w:sz w:val="23"/>
          <w:szCs w:val="23"/>
        </w:rPr>
        <w:t xml:space="preserve"> with the basics of </w:t>
      </w:r>
      <w:r w:rsidR="00E3189E" w:rsidRPr="0092139A">
        <w:rPr>
          <w:sz w:val="23"/>
          <w:szCs w:val="23"/>
        </w:rPr>
        <w:t xml:space="preserve">oral and nasal airways, </w:t>
      </w:r>
      <w:proofErr w:type="spellStart"/>
      <w:r w:rsidR="00E3189E" w:rsidRPr="0092139A">
        <w:rPr>
          <w:sz w:val="23"/>
          <w:szCs w:val="23"/>
        </w:rPr>
        <w:t>orotracheal</w:t>
      </w:r>
      <w:proofErr w:type="spellEnd"/>
      <w:r w:rsidR="00E3189E" w:rsidRPr="0092139A">
        <w:rPr>
          <w:sz w:val="23"/>
          <w:szCs w:val="23"/>
        </w:rPr>
        <w:t xml:space="preserve"> intubation by direct laryngoscopy and alternative techniques, laryngeal mask </w:t>
      </w:r>
    </w:p>
    <w:p w:rsidR="00E3189E" w:rsidRPr="0092139A" w:rsidRDefault="00A979D5" w:rsidP="005B6FEF">
      <w:pPr>
        <w:ind w:left="1296" w:hanging="216"/>
        <w:rPr>
          <w:sz w:val="23"/>
          <w:szCs w:val="23"/>
        </w:rPr>
      </w:pPr>
      <w:r w:rsidRPr="0092139A">
        <w:rPr>
          <w:sz w:val="23"/>
          <w:szCs w:val="23"/>
        </w:rPr>
        <w:t>c</w:t>
      </w:r>
      <w:r w:rsidR="005B6FEF" w:rsidRPr="0092139A">
        <w:rPr>
          <w:sz w:val="23"/>
          <w:szCs w:val="23"/>
        </w:rPr>
        <w:t>)</w:t>
      </w:r>
      <w:r w:rsidR="00D933EE" w:rsidRPr="0092139A">
        <w:rPr>
          <w:sz w:val="23"/>
          <w:szCs w:val="23"/>
        </w:rPr>
        <w:t xml:space="preserve"> </w:t>
      </w:r>
      <w:proofErr w:type="gramStart"/>
      <w:r w:rsidR="00E3189E" w:rsidRPr="0092139A">
        <w:rPr>
          <w:sz w:val="23"/>
          <w:szCs w:val="23"/>
        </w:rPr>
        <w:t>assess</w:t>
      </w:r>
      <w:proofErr w:type="gramEnd"/>
      <w:r w:rsidR="00E3189E" w:rsidRPr="0092139A">
        <w:rPr>
          <w:sz w:val="23"/>
          <w:szCs w:val="23"/>
        </w:rPr>
        <w:t xml:space="preserve"> the airway</w:t>
      </w:r>
    </w:p>
    <w:p w:rsidR="00E3189E" w:rsidRPr="0092139A" w:rsidRDefault="00A979D5" w:rsidP="005B6FEF">
      <w:pPr>
        <w:ind w:left="1296" w:hanging="216"/>
        <w:rPr>
          <w:sz w:val="23"/>
          <w:szCs w:val="23"/>
        </w:rPr>
      </w:pPr>
      <w:r w:rsidRPr="0092139A">
        <w:rPr>
          <w:sz w:val="23"/>
          <w:szCs w:val="23"/>
        </w:rPr>
        <w:t>d</w:t>
      </w:r>
      <w:r w:rsidR="005B6FEF" w:rsidRPr="0092139A">
        <w:rPr>
          <w:sz w:val="23"/>
          <w:szCs w:val="23"/>
        </w:rPr>
        <w:t xml:space="preserve">) </w:t>
      </w:r>
      <w:proofErr w:type="gramStart"/>
      <w:r w:rsidR="00E3189E" w:rsidRPr="0092139A">
        <w:rPr>
          <w:sz w:val="23"/>
          <w:szCs w:val="23"/>
        </w:rPr>
        <w:t>attenuat</w:t>
      </w:r>
      <w:r w:rsidR="005B6FEF" w:rsidRPr="0092139A">
        <w:rPr>
          <w:sz w:val="23"/>
          <w:szCs w:val="23"/>
        </w:rPr>
        <w:t>e</w:t>
      </w:r>
      <w:proofErr w:type="gramEnd"/>
      <w:r w:rsidR="00E3189E" w:rsidRPr="0092139A">
        <w:rPr>
          <w:sz w:val="23"/>
          <w:szCs w:val="23"/>
        </w:rPr>
        <w:t xml:space="preserve"> responses to intubation</w:t>
      </w:r>
    </w:p>
    <w:p w:rsidR="00E3189E" w:rsidRPr="0092139A" w:rsidRDefault="00A979D5" w:rsidP="005B6FEF">
      <w:pPr>
        <w:ind w:left="1296" w:hanging="216"/>
        <w:rPr>
          <w:sz w:val="23"/>
          <w:szCs w:val="23"/>
        </w:rPr>
      </w:pPr>
      <w:r w:rsidRPr="0092139A">
        <w:rPr>
          <w:sz w:val="23"/>
          <w:szCs w:val="23"/>
        </w:rPr>
        <w:t>e</w:t>
      </w:r>
      <w:r w:rsidR="005B6FEF" w:rsidRPr="0092139A">
        <w:rPr>
          <w:sz w:val="23"/>
          <w:szCs w:val="23"/>
        </w:rPr>
        <w:t xml:space="preserve">) </w:t>
      </w:r>
      <w:proofErr w:type="gramStart"/>
      <w:r w:rsidR="00E3189E" w:rsidRPr="0092139A">
        <w:rPr>
          <w:sz w:val="23"/>
          <w:szCs w:val="23"/>
        </w:rPr>
        <w:t>confirm</w:t>
      </w:r>
      <w:proofErr w:type="gramEnd"/>
      <w:r w:rsidR="00E3189E" w:rsidRPr="0092139A">
        <w:rPr>
          <w:sz w:val="23"/>
          <w:szCs w:val="23"/>
        </w:rPr>
        <w:t xml:space="preserve"> successful intubation</w:t>
      </w:r>
      <w:r w:rsidRPr="0092139A">
        <w:rPr>
          <w:sz w:val="23"/>
          <w:szCs w:val="23"/>
        </w:rPr>
        <w:t>.</w:t>
      </w:r>
    </w:p>
    <w:p w:rsidR="00A332B7" w:rsidRPr="0092139A" w:rsidRDefault="005C49C3" w:rsidP="00A332B7">
      <w:pPr>
        <w:ind w:left="720"/>
        <w:rPr>
          <w:rFonts w:eastAsia="Times New Roman"/>
          <w:sz w:val="23"/>
          <w:szCs w:val="23"/>
        </w:rPr>
      </w:pPr>
      <w:proofErr w:type="gramStart"/>
      <w:r w:rsidRPr="0092139A">
        <w:rPr>
          <w:rFonts w:eastAsia="Times New Roman"/>
          <w:sz w:val="23"/>
          <w:szCs w:val="23"/>
        </w:rPr>
        <w:t>3</w:t>
      </w:r>
      <w:r w:rsidR="00A332B7" w:rsidRPr="0092139A">
        <w:rPr>
          <w:rFonts w:eastAsia="Times New Roman"/>
          <w:sz w:val="23"/>
          <w:szCs w:val="23"/>
        </w:rPr>
        <w:t xml:space="preserve"> </w:t>
      </w:r>
      <w:r w:rsidR="008F086A" w:rsidRPr="0092139A">
        <w:rPr>
          <w:rFonts w:eastAsia="Times New Roman"/>
          <w:sz w:val="23"/>
          <w:szCs w:val="23"/>
        </w:rPr>
        <w:t xml:space="preserve">Manage </w:t>
      </w:r>
      <w:r w:rsidR="00A332B7" w:rsidRPr="0092139A">
        <w:rPr>
          <w:rFonts w:eastAsia="Times New Roman"/>
          <w:sz w:val="23"/>
          <w:szCs w:val="23"/>
        </w:rPr>
        <w:t>procedures under conscious sedation.</w:t>
      </w:r>
      <w:proofErr w:type="gramEnd"/>
    </w:p>
    <w:p w:rsidR="00920CE2" w:rsidRPr="0092139A" w:rsidRDefault="006905A8" w:rsidP="00920CE2">
      <w:pPr>
        <w:rPr>
          <w:rFonts w:ascii="Arial" w:eastAsia="Times New Roman" w:hAnsi="Arial" w:cs="Arial"/>
          <w:b/>
          <w:bCs/>
          <w:iCs/>
          <w:sz w:val="23"/>
          <w:szCs w:val="23"/>
          <w:lang w:eastAsia="en-US"/>
        </w:rPr>
      </w:pPr>
      <w:r w:rsidRPr="0092139A">
        <w:rPr>
          <w:rFonts w:ascii="Arial" w:eastAsia="Times New Roman" w:hAnsi="Arial" w:cs="Arial"/>
          <w:b/>
          <w:bCs/>
          <w:iCs/>
          <w:sz w:val="23"/>
          <w:szCs w:val="23"/>
          <w:lang w:eastAsia="en-US"/>
        </w:rPr>
        <w:t xml:space="preserve">  </w:t>
      </w:r>
    </w:p>
    <w:p w:rsidR="00920CE2" w:rsidRPr="0092139A" w:rsidRDefault="00920CE2" w:rsidP="00920CE2">
      <w:pPr>
        <w:pStyle w:val="Heading2"/>
        <w:pBdr>
          <w:bottom w:val="single" w:sz="4" w:space="1" w:color="auto"/>
        </w:pBdr>
        <w:spacing w:before="0" w:after="0"/>
        <w:rPr>
          <w:i w:val="0"/>
          <w:sz w:val="23"/>
          <w:szCs w:val="23"/>
        </w:rPr>
      </w:pPr>
      <w:r w:rsidRPr="0092139A">
        <w:rPr>
          <w:i w:val="0"/>
          <w:sz w:val="23"/>
          <w:szCs w:val="23"/>
        </w:rPr>
        <w:t>2 COMMUNICATOR</w:t>
      </w:r>
    </w:p>
    <w:p w:rsidR="00920CE2" w:rsidRPr="0092139A" w:rsidRDefault="00920CE2" w:rsidP="00920CE2">
      <w:pPr>
        <w:rPr>
          <w:sz w:val="8"/>
          <w:szCs w:val="8"/>
        </w:rPr>
      </w:pPr>
    </w:p>
    <w:p w:rsidR="00920CE2" w:rsidRPr="0092139A" w:rsidRDefault="00920CE2" w:rsidP="00920CE2">
      <w:pPr>
        <w:pStyle w:val="Heading3"/>
        <w:spacing w:before="0" w:after="0"/>
        <w:rPr>
          <w:rFonts w:ascii="Times New Roman" w:hAnsi="Times New Roman"/>
          <w:b w:val="0"/>
          <w:bCs w:val="0"/>
          <w:sz w:val="23"/>
          <w:szCs w:val="23"/>
        </w:rPr>
      </w:pPr>
      <w:r w:rsidRPr="0092139A">
        <w:rPr>
          <w:rFonts w:ascii="Times New Roman" w:hAnsi="Times New Roman"/>
          <w:bCs w:val="0"/>
          <w:sz w:val="23"/>
          <w:szCs w:val="23"/>
        </w:rPr>
        <w:t xml:space="preserve">2.1 Physician/Patient Relationship </w:t>
      </w:r>
      <w:r w:rsidRPr="0092139A">
        <w:rPr>
          <w:rFonts w:ascii="Times New Roman" w:hAnsi="Times New Roman"/>
          <w:b w:val="0"/>
          <w:bCs w:val="0"/>
          <w:sz w:val="23"/>
          <w:szCs w:val="23"/>
        </w:rPr>
        <w:t>Objectives:</w:t>
      </w:r>
    </w:p>
    <w:p w:rsidR="00920CE2" w:rsidRPr="0092139A" w:rsidRDefault="00920CE2" w:rsidP="0019128C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  <w:r w:rsidRPr="0092139A">
        <w:rPr>
          <w:rFonts w:eastAsia="Times New Roman"/>
          <w:sz w:val="23"/>
          <w:szCs w:val="23"/>
        </w:rPr>
        <w:t xml:space="preserve">1 </w:t>
      </w:r>
      <w:r w:rsidR="0019128C" w:rsidRPr="0019128C">
        <w:rPr>
          <w:rFonts w:eastAsia="Times New Roman"/>
          <w:sz w:val="23"/>
          <w:szCs w:val="23"/>
        </w:rPr>
        <w:t>E</w:t>
      </w:r>
      <w:r w:rsidRPr="0019128C">
        <w:rPr>
          <w:rFonts w:eastAsia="Times New Roman"/>
          <w:sz w:val="23"/>
          <w:szCs w:val="23"/>
        </w:rPr>
        <w:t>sta</w:t>
      </w:r>
      <w:r w:rsidRPr="0092139A">
        <w:rPr>
          <w:rFonts w:eastAsia="Times New Roman"/>
          <w:sz w:val="23"/>
          <w:szCs w:val="23"/>
        </w:rPr>
        <w:t xml:space="preserve">blish </w:t>
      </w:r>
      <w:r w:rsidR="00CE116E" w:rsidRPr="0092139A">
        <w:rPr>
          <w:rFonts w:eastAsia="Times New Roman"/>
          <w:sz w:val="23"/>
          <w:szCs w:val="23"/>
        </w:rPr>
        <w:t xml:space="preserve">a </w:t>
      </w:r>
      <w:r w:rsidRPr="0092139A">
        <w:rPr>
          <w:rFonts w:eastAsia="Times New Roman"/>
          <w:sz w:val="23"/>
          <w:szCs w:val="23"/>
        </w:rPr>
        <w:t xml:space="preserve">therapeutic relationship with patients/families. </w:t>
      </w:r>
    </w:p>
    <w:p w:rsidR="00920CE2" w:rsidRPr="0092139A" w:rsidRDefault="00920CE2" w:rsidP="00920CE2">
      <w:pPr>
        <w:rPr>
          <w:sz w:val="8"/>
          <w:szCs w:val="8"/>
        </w:rPr>
      </w:pPr>
    </w:p>
    <w:p w:rsidR="00920CE2" w:rsidRPr="0092139A" w:rsidRDefault="00920CE2" w:rsidP="00920CE2">
      <w:pPr>
        <w:pStyle w:val="Heading3"/>
        <w:spacing w:before="0" w:after="0"/>
        <w:rPr>
          <w:rFonts w:ascii="Times New Roman" w:hAnsi="Times New Roman"/>
          <w:b w:val="0"/>
          <w:bCs w:val="0"/>
          <w:sz w:val="23"/>
          <w:szCs w:val="23"/>
        </w:rPr>
      </w:pPr>
      <w:r w:rsidRPr="0092139A">
        <w:rPr>
          <w:rFonts w:ascii="Times New Roman" w:hAnsi="Times New Roman"/>
          <w:bCs w:val="0"/>
          <w:sz w:val="23"/>
          <w:szCs w:val="23"/>
        </w:rPr>
        <w:t xml:space="preserve">2.2 Verbal / Written Communication Skills </w:t>
      </w:r>
      <w:r w:rsidRPr="0092139A">
        <w:rPr>
          <w:rFonts w:ascii="Times New Roman" w:hAnsi="Times New Roman"/>
          <w:b w:val="0"/>
          <w:bCs w:val="0"/>
          <w:sz w:val="23"/>
          <w:szCs w:val="23"/>
        </w:rPr>
        <w:t>Objectives:</w:t>
      </w:r>
    </w:p>
    <w:p w:rsidR="00920CE2" w:rsidRPr="0092139A" w:rsidRDefault="00AA69B2" w:rsidP="00C61BC8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  <w:r w:rsidRPr="0092139A">
        <w:rPr>
          <w:rFonts w:eastAsia="Times New Roman"/>
          <w:sz w:val="23"/>
          <w:szCs w:val="23"/>
        </w:rPr>
        <w:t>1</w:t>
      </w:r>
      <w:r w:rsidR="00C61BC8" w:rsidRPr="0092139A">
        <w:rPr>
          <w:rFonts w:eastAsia="Times New Roman"/>
          <w:sz w:val="23"/>
          <w:szCs w:val="23"/>
        </w:rPr>
        <w:t xml:space="preserve"> </w:t>
      </w:r>
      <w:r w:rsidR="00920CE2" w:rsidRPr="0092139A">
        <w:rPr>
          <w:rFonts w:eastAsia="Times New Roman"/>
          <w:sz w:val="23"/>
          <w:szCs w:val="23"/>
        </w:rPr>
        <w:t xml:space="preserve">Listen effectively, </w:t>
      </w:r>
      <w:proofErr w:type="gramStart"/>
      <w:r w:rsidR="00920CE2" w:rsidRPr="0092139A">
        <w:rPr>
          <w:rFonts w:eastAsia="Times New Roman"/>
          <w:sz w:val="23"/>
          <w:szCs w:val="23"/>
        </w:rPr>
        <w:t>discuss</w:t>
      </w:r>
      <w:proofErr w:type="gramEnd"/>
      <w:r w:rsidR="00920CE2" w:rsidRPr="0092139A">
        <w:rPr>
          <w:rFonts w:eastAsia="Times New Roman"/>
          <w:sz w:val="23"/>
          <w:szCs w:val="23"/>
        </w:rPr>
        <w:t xml:space="preserve"> appropriate information with patients/families and the healthcare team.</w:t>
      </w:r>
    </w:p>
    <w:p w:rsidR="008F086A" w:rsidRPr="0092139A" w:rsidRDefault="00AA69B2" w:rsidP="00C61BC8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  <w:r w:rsidRPr="0092139A">
        <w:rPr>
          <w:rFonts w:eastAsia="Times New Roman"/>
          <w:sz w:val="23"/>
          <w:szCs w:val="23"/>
        </w:rPr>
        <w:t>2</w:t>
      </w:r>
      <w:r w:rsidR="00C61BC8" w:rsidRPr="0092139A">
        <w:rPr>
          <w:rFonts w:eastAsia="Times New Roman"/>
          <w:sz w:val="23"/>
          <w:szCs w:val="23"/>
        </w:rPr>
        <w:t xml:space="preserve"> </w:t>
      </w:r>
      <w:r w:rsidR="008F086A" w:rsidRPr="0092139A">
        <w:rPr>
          <w:rFonts w:eastAsia="Times New Roman"/>
          <w:sz w:val="23"/>
          <w:szCs w:val="23"/>
        </w:rPr>
        <w:t>Teach patients/families, as appropriate</w:t>
      </w:r>
    </w:p>
    <w:p w:rsidR="00920CE2" w:rsidRPr="0092139A" w:rsidRDefault="00AA69B2" w:rsidP="00477123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  <w:r w:rsidRPr="0092139A">
        <w:rPr>
          <w:rFonts w:eastAsia="Times New Roman"/>
          <w:sz w:val="23"/>
          <w:szCs w:val="23"/>
        </w:rPr>
        <w:t>3</w:t>
      </w:r>
      <w:r w:rsidR="00C61BC8" w:rsidRPr="0092139A">
        <w:rPr>
          <w:rFonts w:eastAsia="Times New Roman"/>
          <w:sz w:val="23"/>
          <w:szCs w:val="23"/>
        </w:rPr>
        <w:t xml:space="preserve"> </w:t>
      </w:r>
      <w:r w:rsidR="00483C3D" w:rsidRPr="0092139A">
        <w:rPr>
          <w:rFonts w:eastAsia="Times New Roman"/>
          <w:sz w:val="23"/>
          <w:szCs w:val="23"/>
        </w:rPr>
        <w:t xml:space="preserve">Demonstrate a basic understanding of </w:t>
      </w:r>
      <w:r w:rsidRPr="0092139A">
        <w:rPr>
          <w:rFonts w:eastAsia="Times New Roman"/>
          <w:sz w:val="23"/>
          <w:szCs w:val="23"/>
        </w:rPr>
        <w:t xml:space="preserve">how to convey </w:t>
      </w:r>
      <w:r w:rsidR="00920CE2" w:rsidRPr="0092139A">
        <w:rPr>
          <w:rFonts w:eastAsia="Times New Roman"/>
          <w:sz w:val="23"/>
          <w:szCs w:val="23"/>
        </w:rPr>
        <w:t>bad news with empathy to patients and families.</w:t>
      </w:r>
    </w:p>
    <w:p w:rsidR="00920CE2" w:rsidRPr="0092139A" w:rsidRDefault="00AA69B2" w:rsidP="00477123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  <w:r w:rsidRPr="0092139A">
        <w:rPr>
          <w:rFonts w:eastAsia="Times New Roman"/>
          <w:sz w:val="23"/>
          <w:szCs w:val="23"/>
        </w:rPr>
        <w:t>4</w:t>
      </w:r>
      <w:r w:rsidR="00C61BC8" w:rsidRPr="0092139A">
        <w:rPr>
          <w:rFonts w:eastAsia="Times New Roman"/>
          <w:sz w:val="23"/>
          <w:szCs w:val="23"/>
        </w:rPr>
        <w:t xml:space="preserve"> </w:t>
      </w:r>
      <w:r w:rsidR="00483C3D" w:rsidRPr="0092139A">
        <w:rPr>
          <w:rFonts w:eastAsia="Times New Roman"/>
          <w:sz w:val="23"/>
          <w:szCs w:val="23"/>
        </w:rPr>
        <w:t xml:space="preserve">Use </w:t>
      </w:r>
      <w:r w:rsidR="008F086A" w:rsidRPr="0092139A">
        <w:rPr>
          <w:rFonts w:eastAsia="Times New Roman"/>
          <w:sz w:val="23"/>
          <w:szCs w:val="23"/>
        </w:rPr>
        <w:t xml:space="preserve">appropriate </w:t>
      </w:r>
      <w:r w:rsidR="00920CE2" w:rsidRPr="0092139A">
        <w:rPr>
          <w:rFonts w:eastAsia="Times New Roman"/>
          <w:sz w:val="23"/>
          <w:szCs w:val="23"/>
        </w:rPr>
        <w:t xml:space="preserve">common terms associated </w:t>
      </w:r>
      <w:r w:rsidR="008F086A" w:rsidRPr="0092139A">
        <w:rPr>
          <w:rFonts w:eastAsia="Times New Roman"/>
          <w:sz w:val="23"/>
          <w:szCs w:val="23"/>
        </w:rPr>
        <w:t xml:space="preserve">when documenting </w:t>
      </w:r>
      <w:r w:rsidR="00920CE2" w:rsidRPr="0092139A">
        <w:rPr>
          <w:rFonts w:eastAsia="Times New Roman"/>
          <w:sz w:val="23"/>
          <w:szCs w:val="23"/>
        </w:rPr>
        <w:t>individual cases</w:t>
      </w:r>
      <w:r w:rsidR="009C2E09" w:rsidRPr="0092139A">
        <w:rPr>
          <w:rFonts w:eastAsia="Times New Roman"/>
          <w:sz w:val="23"/>
          <w:szCs w:val="23"/>
        </w:rPr>
        <w:t>.</w:t>
      </w:r>
    </w:p>
    <w:p w:rsidR="00920CE2" w:rsidRPr="0092139A" w:rsidRDefault="00AA69B2" w:rsidP="00C61BC8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  <w:proofErr w:type="gramStart"/>
      <w:r w:rsidRPr="0092139A">
        <w:rPr>
          <w:rFonts w:eastAsia="Times New Roman"/>
          <w:sz w:val="23"/>
          <w:szCs w:val="23"/>
        </w:rPr>
        <w:t>5</w:t>
      </w:r>
      <w:r w:rsidR="00C61BC8" w:rsidRPr="0092139A">
        <w:rPr>
          <w:rFonts w:eastAsia="Times New Roman"/>
          <w:sz w:val="23"/>
          <w:szCs w:val="23"/>
        </w:rPr>
        <w:t xml:space="preserve"> </w:t>
      </w:r>
      <w:r w:rsidR="00920CE2" w:rsidRPr="0092139A">
        <w:rPr>
          <w:rFonts w:eastAsia="Times New Roman"/>
          <w:sz w:val="23"/>
          <w:szCs w:val="23"/>
        </w:rPr>
        <w:t>Complete health records in an accurate and timely manner.</w:t>
      </w:r>
      <w:proofErr w:type="gramEnd"/>
    </w:p>
    <w:p w:rsidR="0092139A" w:rsidRPr="0092139A" w:rsidRDefault="0092139A" w:rsidP="00C61BC8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</w:p>
    <w:p w:rsidR="0092139A" w:rsidRPr="0092139A" w:rsidRDefault="0092139A" w:rsidP="00C61BC8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</w:p>
    <w:p w:rsidR="00920CE2" w:rsidRPr="0092139A" w:rsidRDefault="00920CE2" w:rsidP="00920CE2">
      <w:pPr>
        <w:pStyle w:val="Heading2"/>
        <w:pBdr>
          <w:bottom w:val="single" w:sz="4" w:space="1" w:color="auto"/>
        </w:pBdr>
        <w:spacing w:before="0" w:after="0"/>
        <w:rPr>
          <w:bCs w:val="0"/>
          <w:i w:val="0"/>
          <w:sz w:val="23"/>
          <w:szCs w:val="23"/>
        </w:rPr>
      </w:pPr>
      <w:r w:rsidRPr="0092139A">
        <w:rPr>
          <w:bCs w:val="0"/>
          <w:i w:val="0"/>
          <w:sz w:val="23"/>
          <w:szCs w:val="23"/>
        </w:rPr>
        <w:t>3 COLLABORATOR</w:t>
      </w:r>
    </w:p>
    <w:p w:rsidR="00920CE2" w:rsidRPr="0092139A" w:rsidRDefault="00920CE2" w:rsidP="00920CE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8"/>
          <w:szCs w:val="8"/>
        </w:rPr>
      </w:pPr>
    </w:p>
    <w:p w:rsidR="008F086A" w:rsidRPr="0092139A" w:rsidRDefault="008F086A" w:rsidP="00FD70F2">
      <w:pPr>
        <w:pStyle w:val="ListParagraph"/>
        <w:numPr>
          <w:ilvl w:val="0"/>
          <w:numId w:val="15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92139A">
        <w:rPr>
          <w:rFonts w:eastAsia="Times New Roman"/>
          <w:sz w:val="23"/>
          <w:szCs w:val="23"/>
        </w:rPr>
        <w:t>Demonstrate appropriate communication skills when interacting with all members of the multidisciplinary healthcare team and administrative staff.</w:t>
      </w:r>
    </w:p>
    <w:p w:rsidR="00920CE2" w:rsidRPr="0092139A" w:rsidRDefault="00A979D5" w:rsidP="00FD70F2">
      <w:pPr>
        <w:pStyle w:val="ListParagraph"/>
        <w:numPr>
          <w:ilvl w:val="0"/>
          <w:numId w:val="15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92139A">
        <w:rPr>
          <w:rFonts w:eastAsia="Times New Roman"/>
          <w:sz w:val="23"/>
          <w:szCs w:val="23"/>
        </w:rPr>
        <w:t>Demonstrate an understanding of all inter-professional team member roles</w:t>
      </w:r>
    </w:p>
    <w:p w:rsidR="00920CE2" w:rsidRPr="0092139A" w:rsidRDefault="00920CE2" w:rsidP="00FD70F2">
      <w:pPr>
        <w:pStyle w:val="ListParagraph"/>
        <w:numPr>
          <w:ilvl w:val="0"/>
          <w:numId w:val="15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92139A">
        <w:rPr>
          <w:rFonts w:eastAsia="Times New Roman"/>
          <w:sz w:val="23"/>
          <w:szCs w:val="23"/>
        </w:rPr>
        <w:t>Participate actively as a team member.</w:t>
      </w:r>
    </w:p>
    <w:p w:rsidR="00920CE2" w:rsidRPr="0092139A" w:rsidRDefault="00920CE2" w:rsidP="00FD70F2">
      <w:pPr>
        <w:pStyle w:val="ListParagraph"/>
        <w:numPr>
          <w:ilvl w:val="0"/>
          <w:numId w:val="15"/>
        </w:numPr>
        <w:tabs>
          <w:tab w:val="left" w:pos="1080"/>
        </w:tabs>
        <w:rPr>
          <w:rFonts w:eastAsia="Times New Roman"/>
          <w:sz w:val="23"/>
          <w:szCs w:val="23"/>
        </w:rPr>
      </w:pPr>
      <w:r w:rsidRPr="0092139A">
        <w:rPr>
          <w:rFonts w:eastAsia="Times New Roman"/>
          <w:sz w:val="23"/>
          <w:szCs w:val="23"/>
        </w:rPr>
        <w:t>Consult the appropriate medical services to optimize patient care.</w:t>
      </w:r>
    </w:p>
    <w:p w:rsidR="00920CE2" w:rsidRPr="0092139A" w:rsidRDefault="00920CE2" w:rsidP="00920CE2"/>
    <w:p w:rsidR="00920CE2" w:rsidRPr="0092139A" w:rsidRDefault="00920CE2" w:rsidP="00920CE2">
      <w:pPr>
        <w:pStyle w:val="Heading2"/>
        <w:pBdr>
          <w:bottom w:val="single" w:sz="8" w:space="1" w:color="auto"/>
        </w:pBdr>
        <w:spacing w:before="0" w:after="0"/>
        <w:rPr>
          <w:i w:val="0"/>
          <w:sz w:val="23"/>
          <w:szCs w:val="23"/>
        </w:rPr>
      </w:pPr>
      <w:r w:rsidRPr="0092139A">
        <w:rPr>
          <w:i w:val="0"/>
          <w:sz w:val="23"/>
          <w:szCs w:val="23"/>
        </w:rPr>
        <w:t xml:space="preserve">4 </w:t>
      </w:r>
      <w:r w:rsidR="00A979D5" w:rsidRPr="0092139A">
        <w:rPr>
          <w:i w:val="0"/>
          <w:sz w:val="23"/>
          <w:szCs w:val="23"/>
        </w:rPr>
        <w:t>LEADER</w:t>
      </w:r>
    </w:p>
    <w:p w:rsidR="00920CE2" w:rsidRPr="0092139A" w:rsidRDefault="00920CE2" w:rsidP="00920CE2">
      <w:pPr>
        <w:pStyle w:val="Heading3"/>
        <w:keepNext w:val="0"/>
        <w:spacing w:before="0" w:after="0"/>
        <w:rPr>
          <w:sz w:val="8"/>
          <w:szCs w:val="8"/>
        </w:rPr>
      </w:pPr>
    </w:p>
    <w:p w:rsidR="00920CE2" w:rsidRPr="0092139A" w:rsidRDefault="00920CE2" w:rsidP="00920CE2">
      <w:pPr>
        <w:pStyle w:val="Heading3"/>
        <w:spacing w:before="0" w:after="0"/>
        <w:rPr>
          <w:rFonts w:ascii="Times New Roman" w:hAnsi="Times New Roman"/>
          <w:b w:val="0"/>
          <w:sz w:val="23"/>
          <w:szCs w:val="23"/>
        </w:rPr>
      </w:pPr>
      <w:r w:rsidRPr="0092139A">
        <w:rPr>
          <w:rFonts w:ascii="Times New Roman" w:hAnsi="Times New Roman"/>
          <w:sz w:val="23"/>
          <w:szCs w:val="23"/>
        </w:rPr>
        <w:t xml:space="preserve">4.1 Time Management </w:t>
      </w:r>
      <w:r w:rsidRPr="0092139A">
        <w:rPr>
          <w:rFonts w:ascii="Times New Roman" w:hAnsi="Times New Roman"/>
          <w:b w:val="0"/>
          <w:sz w:val="23"/>
          <w:szCs w:val="23"/>
        </w:rPr>
        <w:t>Objectives:</w:t>
      </w:r>
    </w:p>
    <w:p w:rsidR="00920CE2" w:rsidRPr="0092139A" w:rsidRDefault="00920CE2" w:rsidP="00920CE2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  <w:r w:rsidRPr="0092139A">
        <w:rPr>
          <w:rFonts w:eastAsia="Times New Roman"/>
          <w:sz w:val="23"/>
          <w:szCs w:val="23"/>
        </w:rPr>
        <w:t xml:space="preserve">1 Prioritize patient-care requests in an effective and efficient manner in a general </w:t>
      </w:r>
      <w:r w:rsidR="00CE116E" w:rsidRPr="0092139A">
        <w:rPr>
          <w:rFonts w:eastAsia="Times New Roman"/>
          <w:sz w:val="23"/>
          <w:szCs w:val="23"/>
        </w:rPr>
        <w:t xml:space="preserve">anesthetic </w:t>
      </w:r>
      <w:r w:rsidRPr="0092139A">
        <w:rPr>
          <w:rFonts w:eastAsia="Times New Roman"/>
          <w:sz w:val="23"/>
          <w:szCs w:val="23"/>
        </w:rPr>
        <w:t>setting.</w:t>
      </w:r>
    </w:p>
    <w:p w:rsidR="00920CE2" w:rsidRPr="0092139A" w:rsidRDefault="00920CE2" w:rsidP="00920CE2">
      <w:pPr>
        <w:tabs>
          <w:tab w:val="left" w:pos="1080"/>
        </w:tabs>
        <w:rPr>
          <w:sz w:val="8"/>
          <w:szCs w:val="8"/>
        </w:rPr>
      </w:pPr>
    </w:p>
    <w:p w:rsidR="00920CE2" w:rsidRPr="0092139A" w:rsidRDefault="00920CE2" w:rsidP="00477123">
      <w:pPr>
        <w:pStyle w:val="Heading3"/>
        <w:spacing w:before="0" w:after="0"/>
        <w:rPr>
          <w:rFonts w:ascii="Times New Roman" w:hAnsi="Times New Roman"/>
          <w:b w:val="0"/>
          <w:sz w:val="23"/>
          <w:szCs w:val="23"/>
        </w:rPr>
      </w:pPr>
      <w:r w:rsidRPr="0092139A">
        <w:rPr>
          <w:rFonts w:ascii="Times New Roman" w:hAnsi="Times New Roman"/>
          <w:sz w:val="23"/>
          <w:szCs w:val="23"/>
        </w:rPr>
        <w:t xml:space="preserve">4.2 </w:t>
      </w:r>
      <w:r w:rsidR="00483C3D" w:rsidRPr="0092139A">
        <w:rPr>
          <w:rFonts w:ascii="Times New Roman" w:hAnsi="Times New Roman"/>
          <w:sz w:val="23"/>
          <w:szCs w:val="23"/>
        </w:rPr>
        <w:t>Resource Stewardship</w:t>
      </w:r>
      <w:r w:rsidRPr="0092139A">
        <w:rPr>
          <w:rFonts w:ascii="Times New Roman" w:hAnsi="Times New Roman"/>
          <w:sz w:val="23"/>
          <w:szCs w:val="23"/>
        </w:rPr>
        <w:t xml:space="preserve"> </w:t>
      </w:r>
      <w:r w:rsidRPr="0092139A">
        <w:rPr>
          <w:rFonts w:ascii="Times New Roman" w:hAnsi="Times New Roman"/>
          <w:b w:val="0"/>
          <w:sz w:val="23"/>
          <w:szCs w:val="23"/>
        </w:rPr>
        <w:t>Objectives:</w:t>
      </w:r>
    </w:p>
    <w:p w:rsidR="00920CE2" w:rsidRPr="0092139A" w:rsidRDefault="00920CE2" w:rsidP="00920CE2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  <w:proofErr w:type="gramStart"/>
      <w:r w:rsidRPr="0092139A">
        <w:rPr>
          <w:rFonts w:eastAsia="Times New Roman"/>
          <w:sz w:val="23"/>
          <w:szCs w:val="23"/>
        </w:rPr>
        <w:t>1 Utilize resources effectively to balance patient care, learning needs, and work-life activities.</w:t>
      </w:r>
      <w:proofErr w:type="gramEnd"/>
    </w:p>
    <w:p w:rsidR="00920CE2" w:rsidRPr="0092139A" w:rsidRDefault="00920CE2" w:rsidP="00920CE2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  <w:r w:rsidRPr="0092139A">
        <w:rPr>
          <w:rFonts w:eastAsia="Times New Roman"/>
          <w:sz w:val="23"/>
          <w:szCs w:val="23"/>
        </w:rPr>
        <w:t xml:space="preserve">3 </w:t>
      </w:r>
      <w:r w:rsidR="008F086A" w:rsidRPr="0092139A">
        <w:rPr>
          <w:rFonts w:eastAsia="Times New Roman"/>
          <w:sz w:val="23"/>
          <w:szCs w:val="23"/>
        </w:rPr>
        <w:t xml:space="preserve">Demonstrate </w:t>
      </w:r>
      <w:r w:rsidR="00A979D5" w:rsidRPr="0092139A">
        <w:rPr>
          <w:rFonts w:eastAsia="Times New Roman"/>
          <w:sz w:val="23"/>
          <w:szCs w:val="23"/>
        </w:rPr>
        <w:t>responsible stewardship</w:t>
      </w:r>
      <w:r w:rsidRPr="0092139A">
        <w:rPr>
          <w:rFonts w:eastAsia="Times New Roman"/>
          <w:sz w:val="23"/>
          <w:szCs w:val="23"/>
        </w:rPr>
        <w:t>.</w:t>
      </w:r>
    </w:p>
    <w:p w:rsidR="00920CE2" w:rsidRPr="0092139A" w:rsidRDefault="00920CE2" w:rsidP="00920CE2">
      <w:pPr>
        <w:pStyle w:val="NormalWeb"/>
        <w:spacing w:before="0" w:beforeAutospacing="0" w:after="0" w:afterAutospacing="0"/>
        <w:rPr>
          <w:rStyle w:val="Strong"/>
          <w:rFonts w:ascii="Times New Roman" w:hAnsi="Times New Roman" w:cs="Times New Roman"/>
          <w:sz w:val="23"/>
          <w:szCs w:val="23"/>
        </w:rPr>
      </w:pPr>
    </w:p>
    <w:p w:rsidR="00920CE2" w:rsidRPr="0092139A" w:rsidRDefault="00920CE2" w:rsidP="00920CE2">
      <w:pPr>
        <w:pStyle w:val="Heading2"/>
        <w:pBdr>
          <w:bottom w:val="single" w:sz="4" w:space="1" w:color="auto"/>
        </w:pBdr>
        <w:spacing w:before="0" w:after="0"/>
        <w:rPr>
          <w:bCs w:val="0"/>
          <w:i w:val="0"/>
          <w:sz w:val="23"/>
          <w:szCs w:val="23"/>
        </w:rPr>
      </w:pPr>
      <w:r w:rsidRPr="0092139A">
        <w:rPr>
          <w:bCs w:val="0"/>
          <w:i w:val="0"/>
          <w:sz w:val="23"/>
          <w:szCs w:val="23"/>
        </w:rPr>
        <w:t>5 HEALTH ADVOCATE</w:t>
      </w:r>
    </w:p>
    <w:p w:rsidR="00920CE2" w:rsidRPr="0092139A" w:rsidRDefault="00920CE2" w:rsidP="00920CE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8"/>
          <w:szCs w:val="8"/>
        </w:rPr>
      </w:pPr>
    </w:p>
    <w:p w:rsidR="001E1386" w:rsidRPr="0092139A" w:rsidRDefault="00AA69B2" w:rsidP="00C61BC8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  <w:proofErr w:type="gramStart"/>
      <w:r w:rsidRPr="0092139A">
        <w:rPr>
          <w:rFonts w:eastAsia="Times New Roman"/>
          <w:sz w:val="23"/>
          <w:szCs w:val="23"/>
        </w:rPr>
        <w:t xml:space="preserve">1 </w:t>
      </w:r>
      <w:r w:rsidR="003828ED" w:rsidRPr="0092139A">
        <w:rPr>
          <w:rFonts w:eastAsia="Times New Roman"/>
          <w:sz w:val="23"/>
          <w:szCs w:val="23"/>
        </w:rPr>
        <w:t>Demonstrate knowledge</w:t>
      </w:r>
      <w:proofErr w:type="gramEnd"/>
      <w:r w:rsidR="003828ED" w:rsidRPr="0092139A">
        <w:rPr>
          <w:rFonts w:eastAsia="Times New Roman"/>
          <w:sz w:val="23"/>
          <w:szCs w:val="23"/>
        </w:rPr>
        <w:t xml:space="preserve"> of principles of patient safety, and guidelines for anesthesia practice</w:t>
      </w:r>
      <w:r w:rsidR="001E1386" w:rsidRPr="0092139A">
        <w:rPr>
          <w:rFonts w:eastAsia="Times New Roman"/>
          <w:sz w:val="23"/>
          <w:szCs w:val="23"/>
        </w:rPr>
        <w:t xml:space="preserve"> </w:t>
      </w:r>
    </w:p>
    <w:p w:rsidR="001E1386" w:rsidRPr="0092139A" w:rsidRDefault="00C61BC8" w:rsidP="00C61BC8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  <w:r w:rsidRPr="0092139A">
        <w:rPr>
          <w:rFonts w:eastAsia="Times New Roman"/>
          <w:sz w:val="23"/>
          <w:szCs w:val="23"/>
        </w:rPr>
        <w:t xml:space="preserve">2 </w:t>
      </w:r>
      <w:r w:rsidR="001E1386" w:rsidRPr="0092139A">
        <w:rPr>
          <w:rFonts w:eastAsia="Times New Roman"/>
          <w:sz w:val="23"/>
          <w:szCs w:val="23"/>
        </w:rPr>
        <w:t xml:space="preserve">Pay </w:t>
      </w:r>
      <w:proofErr w:type="gramStart"/>
      <w:r w:rsidR="001E1386" w:rsidRPr="0092139A">
        <w:rPr>
          <w:rFonts w:eastAsia="Times New Roman"/>
          <w:sz w:val="23"/>
          <w:szCs w:val="23"/>
        </w:rPr>
        <w:t>attention</w:t>
      </w:r>
      <w:proofErr w:type="gramEnd"/>
      <w:r w:rsidR="001E1386" w:rsidRPr="0092139A">
        <w:rPr>
          <w:rFonts w:eastAsia="Times New Roman"/>
          <w:sz w:val="23"/>
          <w:szCs w:val="23"/>
        </w:rPr>
        <w:t xml:space="preserve"> to preventive measures</w:t>
      </w:r>
    </w:p>
    <w:p w:rsidR="00CE116E" w:rsidRPr="0092139A" w:rsidRDefault="00C61BC8" w:rsidP="00C61BC8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  <w:r w:rsidRPr="0092139A">
        <w:rPr>
          <w:rFonts w:eastAsia="Times New Roman"/>
          <w:sz w:val="23"/>
          <w:szCs w:val="23"/>
        </w:rPr>
        <w:t xml:space="preserve">3 </w:t>
      </w:r>
      <w:r w:rsidR="00CE116E" w:rsidRPr="0092139A">
        <w:rPr>
          <w:rFonts w:eastAsia="Times New Roman"/>
          <w:sz w:val="23"/>
          <w:szCs w:val="23"/>
        </w:rPr>
        <w:t xml:space="preserve">Ensure that the patient’s safety is placed above all else. </w:t>
      </w:r>
    </w:p>
    <w:p w:rsidR="00920CE2" w:rsidRPr="0092139A" w:rsidRDefault="00C61BC8" w:rsidP="00C61BC8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  <w:proofErr w:type="gramStart"/>
      <w:r w:rsidRPr="0092139A">
        <w:rPr>
          <w:rFonts w:eastAsia="Times New Roman"/>
          <w:sz w:val="23"/>
          <w:szCs w:val="23"/>
        </w:rPr>
        <w:t>4</w:t>
      </w:r>
      <w:r w:rsidR="00920CE2" w:rsidRPr="0092139A">
        <w:rPr>
          <w:rFonts w:eastAsia="Times New Roman"/>
          <w:sz w:val="23"/>
          <w:szCs w:val="23"/>
        </w:rPr>
        <w:t xml:space="preserve"> Identify opportunities for patient counselling regarding their </w:t>
      </w:r>
      <w:r w:rsidR="00CE116E" w:rsidRPr="0092139A">
        <w:rPr>
          <w:rFonts w:eastAsia="Times New Roman"/>
          <w:sz w:val="23"/>
          <w:szCs w:val="23"/>
        </w:rPr>
        <w:t xml:space="preserve">physical </w:t>
      </w:r>
      <w:r w:rsidR="00920CE2" w:rsidRPr="0092139A">
        <w:rPr>
          <w:rFonts w:eastAsia="Times New Roman"/>
          <w:sz w:val="23"/>
          <w:szCs w:val="23"/>
        </w:rPr>
        <w:t>condition, and education regarding lifestyle modifications.</w:t>
      </w:r>
      <w:proofErr w:type="gramEnd"/>
    </w:p>
    <w:p w:rsidR="00920CE2" w:rsidRPr="0092139A" w:rsidRDefault="00920CE2" w:rsidP="00920CE2"/>
    <w:p w:rsidR="00201A76" w:rsidRPr="0092139A" w:rsidRDefault="00201A76">
      <w:pPr>
        <w:spacing w:line="276" w:lineRule="auto"/>
        <w:jc w:val="center"/>
        <w:rPr>
          <w:rFonts w:ascii="Arial" w:eastAsia="Times New Roman" w:hAnsi="Arial" w:cs="Arial"/>
          <w:b/>
          <w:bCs/>
          <w:iCs/>
          <w:sz w:val="23"/>
          <w:szCs w:val="23"/>
          <w:lang w:eastAsia="en-US"/>
        </w:rPr>
      </w:pPr>
    </w:p>
    <w:p w:rsidR="00C61BC8" w:rsidRPr="0092139A" w:rsidRDefault="00C61BC8">
      <w:pPr>
        <w:spacing w:line="276" w:lineRule="auto"/>
        <w:jc w:val="center"/>
        <w:rPr>
          <w:rFonts w:ascii="Arial" w:eastAsia="Times New Roman" w:hAnsi="Arial" w:cs="Arial"/>
          <w:b/>
          <w:bCs/>
          <w:iCs/>
          <w:sz w:val="23"/>
          <w:szCs w:val="23"/>
          <w:lang w:eastAsia="en-US"/>
        </w:rPr>
      </w:pPr>
      <w:r w:rsidRPr="0092139A">
        <w:rPr>
          <w:i/>
          <w:sz w:val="23"/>
          <w:szCs w:val="23"/>
        </w:rPr>
        <w:br w:type="page"/>
      </w:r>
    </w:p>
    <w:p w:rsidR="00920CE2" w:rsidRPr="0092139A" w:rsidRDefault="00920CE2" w:rsidP="001E1386">
      <w:pPr>
        <w:pStyle w:val="Heading2"/>
        <w:pBdr>
          <w:bottom w:val="single" w:sz="8" w:space="0" w:color="auto"/>
        </w:pBdr>
        <w:spacing w:before="0" w:after="0"/>
        <w:rPr>
          <w:i w:val="0"/>
          <w:sz w:val="23"/>
          <w:szCs w:val="23"/>
        </w:rPr>
      </w:pPr>
      <w:r w:rsidRPr="0092139A">
        <w:rPr>
          <w:i w:val="0"/>
          <w:sz w:val="23"/>
          <w:szCs w:val="23"/>
        </w:rPr>
        <w:lastRenderedPageBreak/>
        <w:t>6 SCHOLAR</w:t>
      </w:r>
    </w:p>
    <w:p w:rsidR="00920CE2" w:rsidRPr="0092139A" w:rsidRDefault="00920CE2" w:rsidP="00920CE2">
      <w:pPr>
        <w:tabs>
          <w:tab w:val="left" w:pos="1080"/>
        </w:tabs>
        <w:rPr>
          <w:sz w:val="8"/>
          <w:szCs w:val="8"/>
        </w:rPr>
      </w:pPr>
    </w:p>
    <w:p w:rsidR="00920CE2" w:rsidRPr="0092139A" w:rsidRDefault="00920CE2" w:rsidP="00920CE2">
      <w:pPr>
        <w:pStyle w:val="Heading3"/>
        <w:spacing w:before="0" w:after="0"/>
        <w:rPr>
          <w:rFonts w:ascii="Times New Roman" w:hAnsi="Times New Roman"/>
          <w:b w:val="0"/>
          <w:sz w:val="23"/>
          <w:szCs w:val="23"/>
        </w:rPr>
      </w:pPr>
      <w:r w:rsidRPr="0092139A">
        <w:rPr>
          <w:rFonts w:ascii="Times New Roman" w:hAnsi="Times New Roman"/>
          <w:sz w:val="23"/>
          <w:szCs w:val="23"/>
        </w:rPr>
        <w:t xml:space="preserve">6.1 Self-Directed Learning </w:t>
      </w:r>
      <w:r w:rsidRPr="0092139A">
        <w:rPr>
          <w:rFonts w:ascii="Times New Roman" w:hAnsi="Times New Roman"/>
          <w:b w:val="0"/>
          <w:sz w:val="23"/>
          <w:szCs w:val="23"/>
        </w:rPr>
        <w:t>Objectives:</w:t>
      </w:r>
    </w:p>
    <w:p w:rsidR="00E611E6" w:rsidRPr="0092139A" w:rsidRDefault="00920CE2" w:rsidP="00920CE2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  <w:proofErr w:type="gramStart"/>
      <w:r w:rsidRPr="0092139A">
        <w:rPr>
          <w:rFonts w:eastAsia="Times New Roman"/>
          <w:sz w:val="23"/>
          <w:szCs w:val="23"/>
        </w:rPr>
        <w:t xml:space="preserve">1 </w:t>
      </w:r>
      <w:r w:rsidR="008F086A" w:rsidRPr="0092139A">
        <w:rPr>
          <w:rFonts w:eastAsia="Times New Roman"/>
          <w:sz w:val="23"/>
          <w:szCs w:val="23"/>
        </w:rPr>
        <w:t xml:space="preserve"> Develop</w:t>
      </w:r>
      <w:proofErr w:type="gramEnd"/>
      <w:r w:rsidR="008F086A" w:rsidRPr="0092139A">
        <w:rPr>
          <w:rFonts w:eastAsia="Times New Roman"/>
          <w:sz w:val="23"/>
          <w:szCs w:val="23"/>
        </w:rPr>
        <w:t xml:space="preserve"> and implement an ongoing and effective personal learning strategy.</w:t>
      </w:r>
    </w:p>
    <w:p w:rsidR="00FD70F2" w:rsidRPr="0092139A" w:rsidRDefault="00605E2A" w:rsidP="00FD70F2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  <w:r w:rsidRPr="0092139A">
        <w:rPr>
          <w:rFonts w:eastAsia="Times New Roman"/>
          <w:sz w:val="23"/>
          <w:szCs w:val="23"/>
        </w:rPr>
        <w:t>2</w:t>
      </w:r>
      <w:r w:rsidR="00FD70F2" w:rsidRPr="0092139A">
        <w:rPr>
          <w:rFonts w:eastAsia="Times New Roman"/>
          <w:sz w:val="23"/>
          <w:szCs w:val="23"/>
          <w:lang w:val="en-CA"/>
        </w:rPr>
        <w:t xml:space="preserve"> Demonstrates an awareness of personal limitations, seeking advice when necessary. </w:t>
      </w:r>
      <w:proofErr w:type="gramStart"/>
      <w:r w:rsidR="00FD70F2" w:rsidRPr="0092139A">
        <w:rPr>
          <w:rFonts w:eastAsia="Times New Roman"/>
          <w:sz w:val="23"/>
          <w:szCs w:val="23"/>
          <w:lang w:val="en-CA"/>
        </w:rPr>
        <w:t>Accepts advice graciously.</w:t>
      </w:r>
      <w:proofErr w:type="gramEnd"/>
    </w:p>
    <w:p w:rsidR="00532516" w:rsidRPr="0092139A" w:rsidRDefault="00532516" w:rsidP="00920CE2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</w:p>
    <w:p w:rsidR="00920CE2" w:rsidRPr="0092139A" w:rsidRDefault="00920CE2" w:rsidP="00920CE2">
      <w:pPr>
        <w:tabs>
          <w:tab w:val="left" w:pos="1080"/>
        </w:tabs>
        <w:rPr>
          <w:sz w:val="8"/>
          <w:szCs w:val="8"/>
        </w:rPr>
      </w:pPr>
    </w:p>
    <w:p w:rsidR="00920CE2" w:rsidRPr="0092139A" w:rsidRDefault="00920CE2" w:rsidP="00920CE2">
      <w:pPr>
        <w:pStyle w:val="Heading3"/>
        <w:spacing w:before="0" w:after="0"/>
        <w:rPr>
          <w:rFonts w:ascii="Times New Roman" w:hAnsi="Times New Roman"/>
          <w:b w:val="0"/>
          <w:sz w:val="23"/>
          <w:szCs w:val="23"/>
        </w:rPr>
      </w:pPr>
      <w:r w:rsidRPr="0092139A">
        <w:rPr>
          <w:rFonts w:ascii="Times New Roman" w:hAnsi="Times New Roman"/>
          <w:sz w:val="23"/>
          <w:szCs w:val="23"/>
        </w:rPr>
        <w:t xml:space="preserve">6.2 Critical Appraisal Skills </w:t>
      </w:r>
      <w:r w:rsidRPr="0092139A">
        <w:rPr>
          <w:rFonts w:ascii="Times New Roman" w:hAnsi="Times New Roman"/>
          <w:b w:val="0"/>
          <w:sz w:val="23"/>
          <w:szCs w:val="23"/>
        </w:rPr>
        <w:t>Objectives:</w:t>
      </w:r>
    </w:p>
    <w:p w:rsidR="00920CE2" w:rsidRPr="0092139A" w:rsidRDefault="00A979D5" w:rsidP="00920CE2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  <w:r w:rsidRPr="0092139A">
        <w:rPr>
          <w:rFonts w:eastAsia="Times New Roman"/>
          <w:sz w:val="23"/>
          <w:szCs w:val="23"/>
        </w:rPr>
        <w:t>1</w:t>
      </w:r>
      <w:r w:rsidR="00920CE2" w:rsidRPr="0092139A">
        <w:rPr>
          <w:rFonts w:eastAsia="Times New Roman"/>
          <w:sz w:val="23"/>
          <w:szCs w:val="23"/>
        </w:rPr>
        <w:t xml:space="preserve"> </w:t>
      </w:r>
      <w:r w:rsidRPr="0092139A">
        <w:rPr>
          <w:rFonts w:eastAsia="Times New Roman"/>
          <w:sz w:val="23"/>
          <w:szCs w:val="23"/>
        </w:rPr>
        <w:t>Demonstrate</w:t>
      </w:r>
      <w:r w:rsidR="00920CE2" w:rsidRPr="0092139A">
        <w:rPr>
          <w:rFonts w:eastAsia="Times New Roman"/>
          <w:sz w:val="23"/>
          <w:szCs w:val="23"/>
        </w:rPr>
        <w:t xml:space="preserve"> basic principles of evidence-based medicine for decision making.</w:t>
      </w:r>
    </w:p>
    <w:p w:rsidR="00532516" w:rsidRPr="0092139A" w:rsidRDefault="00C61BC8" w:rsidP="00920CE2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  <w:r w:rsidRPr="0092139A">
        <w:rPr>
          <w:rFonts w:eastAsia="Times New Roman"/>
          <w:sz w:val="23"/>
          <w:szCs w:val="23"/>
        </w:rPr>
        <w:t xml:space="preserve">2 </w:t>
      </w:r>
      <w:r w:rsidR="00532516" w:rsidRPr="0092139A">
        <w:rPr>
          <w:rFonts w:eastAsia="Times New Roman"/>
          <w:sz w:val="23"/>
          <w:szCs w:val="23"/>
        </w:rPr>
        <w:t>Critically appraise medical information by asking relevant questions and determining which information is reliable. Successfully integrates information from a variety of sources.</w:t>
      </w:r>
    </w:p>
    <w:p w:rsidR="00920CE2" w:rsidRPr="0092139A" w:rsidRDefault="00920CE2" w:rsidP="00920CE2">
      <w:pPr>
        <w:tabs>
          <w:tab w:val="left" w:pos="1080"/>
        </w:tabs>
        <w:rPr>
          <w:sz w:val="8"/>
          <w:szCs w:val="8"/>
        </w:rPr>
      </w:pPr>
    </w:p>
    <w:p w:rsidR="00FD70F2" w:rsidRPr="0092139A" w:rsidRDefault="00FD70F2" w:rsidP="00FD70F2">
      <w:pPr>
        <w:pStyle w:val="Heading3"/>
        <w:spacing w:before="0" w:after="0"/>
        <w:ind w:left="720"/>
        <w:rPr>
          <w:rFonts w:ascii="Times New Roman" w:hAnsi="Times New Roman"/>
          <w:b w:val="0"/>
          <w:sz w:val="23"/>
          <w:szCs w:val="23"/>
        </w:rPr>
      </w:pPr>
      <w:r w:rsidRPr="0092139A">
        <w:rPr>
          <w:rFonts w:ascii="Times New Roman" w:hAnsi="Times New Roman"/>
          <w:sz w:val="23"/>
          <w:szCs w:val="23"/>
        </w:rPr>
        <w:t xml:space="preserve">6.3 Teaching Skills </w:t>
      </w:r>
      <w:r w:rsidRPr="0092139A">
        <w:rPr>
          <w:rFonts w:ascii="Times New Roman" w:hAnsi="Times New Roman"/>
          <w:b w:val="0"/>
          <w:sz w:val="23"/>
          <w:szCs w:val="23"/>
        </w:rPr>
        <w:t>Objectives:</w:t>
      </w:r>
    </w:p>
    <w:p w:rsidR="00920CE2" w:rsidRPr="0092139A" w:rsidRDefault="00FD70F2" w:rsidP="0092139A">
      <w:pPr>
        <w:ind w:left="720"/>
        <w:rPr>
          <w:rFonts w:eastAsia="Times New Roman"/>
          <w:b/>
          <w:bCs/>
        </w:rPr>
      </w:pPr>
      <w:r w:rsidRPr="0092139A">
        <w:rPr>
          <w:rFonts w:eastAsia="Times New Roman"/>
          <w:sz w:val="23"/>
          <w:szCs w:val="23"/>
        </w:rPr>
        <w:t xml:space="preserve">1 Teach medical students, as </w:t>
      </w:r>
      <w:proofErr w:type="gramStart"/>
      <w:r w:rsidRPr="0092139A">
        <w:rPr>
          <w:rFonts w:eastAsia="Times New Roman"/>
          <w:sz w:val="23"/>
          <w:szCs w:val="23"/>
        </w:rPr>
        <w:t xml:space="preserve">appropriate </w:t>
      </w:r>
      <w:r w:rsidR="00920CE2" w:rsidRPr="0092139A">
        <w:rPr>
          <w:rFonts w:eastAsia="Times New Roman"/>
          <w:sz w:val="23"/>
          <w:szCs w:val="23"/>
        </w:rPr>
        <w:t>.</w:t>
      </w:r>
      <w:proofErr w:type="gramEnd"/>
    </w:p>
    <w:p w:rsidR="00920CE2" w:rsidRPr="0092139A" w:rsidRDefault="00920CE2" w:rsidP="00920CE2"/>
    <w:p w:rsidR="00920CE2" w:rsidRPr="0092139A" w:rsidRDefault="00920CE2" w:rsidP="00920CE2">
      <w:pPr>
        <w:pStyle w:val="Heading2"/>
        <w:pBdr>
          <w:bottom w:val="single" w:sz="8" w:space="1" w:color="auto"/>
        </w:pBdr>
        <w:spacing w:before="0" w:after="0"/>
        <w:rPr>
          <w:i w:val="0"/>
          <w:sz w:val="23"/>
          <w:szCs w:val="23"/>
        </w:rPr>
      </w:pPr>
      <w:r w:rsidRPr="0092139A">
        <w:rPr>
          <w:i w:val="0"/>
          <w:sz w:val="23"/>
          <w:szCs w:val="23"/>
        </w:rPr>
        <w:t>7 PROFESSIONAL</w:t>
      </w:r>
    </w:p>
    <w:p w:rsidR="00920CE2" w:rsidRPr="0092139A" w:rsidRDefault="00920CE2" w:rsidP="00920CE2">
      <w:pPr>
        <w:pStyle w:val="Heading2"/>
        <w:spacing w:before="0" w:after="0"/>
        <w:rPr>
          <w:sz w:val="8"/>
          <w:szCs w:val="8"/>
        </w:rPr>
      </w:pPr>
    </w:p>
    <w:p w:rsidR="00920CE2" w:rsidRPr="0092139A" w:rsidRDefault="00920CE2" w:rsidP="00920CE2">
      <w:pPr>
        <w:pStyle w:val="Heading3"/>
        <w:spacing w:before="0" w:after="0"/>
        <w:rPr>
          <w:rFonts w:ascii="Times New Roman" w:hAnsi="Times New Roman"/>
          <w:b w:val="0"/>
          <w:sz w:val="23"/>
          <w:szCs w:val="23"/>
        </w:rPr>
      </w:pPr>
      <w:r w:rsidRPr="0092139A">
        <w:rPr>
          <w:rFonts w:ascii="Times New Roman" w:hAnsi="Times New Roman"/>
          <w:sz w:val="23"/>
          <w:szCs w:val="23"/>
        </w:rPr>
        <w:t xml:space="preserve">7.1 Responsibility </w:t>
      </w:r>
      <w:r w:rsidRPr="0092139A">
        <w:rPr>
          <w:rFonts w:ascii="Times New Roman" w:hAnsi="Times New Roman"/>
          <w:b w:val="0"/>
          <w:sz w:val="23"/>
          <w:szCs w:val="23"/>
        </w:rPr>
        <w:t>Objectives:</w:t>
      </w:r>
    </w:p>
    <w:p w:rsidR="00920CE2" w:rsidRPr="0092139A" w:rsidRDefault="00920CE2" w:rsidP="00920CE2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  <w:r w:rsidRPr="0092139A">
        <w:rPr>
          <w:rFonts w:eastAsia="Times New Roman"/>
          <w:sz w:val="23"/>
          <w:szCs w:val="23"/>
        </w:rPr>
        <w:t>1 Be available to the healthcare team and participate in the management of patients in conjunction with the staff, fellows, and nurses.</w:t>
      </w:r>
    </w:p>
    <w:p w:rsidR="00920CE2" w:rsidRPr="0092139A" w:rsidRDefault="00920CE2" w:rsidP="00920CE2">
      <w:pPr>
        <w:tabs>
          <w:tab w:val="left" w:pos="1080"/>
        </w:tabs>
        <w:ind w:left="936" w:hanging="216"/>
        <w:rPr>
          <w:sz w:val="23"/>
          <w:szCs w:val="23"/>
        </w:rPr>
      </w:pPr>
      <w:r w:rsidRPr="0092139A">
        <w:rPr>
          <w:sz w:val="23"/>
          <w:szCs w:val="23"/>
        </w:rPr>
        <w:t>2 Demonstrate professional attitudes in interactions with patients and other healthcare personnel.</w:t>
      </w:r>
    </w:p>
    <w:p w:rsidR="00483C3D" w:rsidRPr="0092139A" w:rsidRDefault="00483C3D" w:rsidP="00477123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  <w:r w:rsidRPr="0092139A">
        <w:rPr>
          <w:sz w:val="23"/>
          <w:szCs w:val="23"/>
        </w:rPr>
        <w:t>3. Report absences in a timely manner</w:t>
      </w:r>
    </w:p>
    <w:p w:rsidR="00920CE2" w:rsidRPr="0092139A" w:rsidRDefault="00920CE2" w:rsidP="00920CE2">
      <w:pPr>
        <w:tabs>
          <w:tab w:val="left" w:pos="1080"/>
        </w:tabs>
        <w:rPr>
          <w:sz w:val="8"/>
          <w:szCs w:val="8"/>
        </w:rPr>
      </w:pPr>
    </w:p>
    <w:p w:rsidR="00920CE2" w:rsidRPr="0092139A" w:rsidRDefault="00920CE2" w:rsidP="00920CE2">
      <w:pPr>
        <w:pStyle w:val="Heading3"/>
        <w:spacing w:before="0" w:after="0"/>
        <w:rPr>
          <w:rFonts w:ascii="Times New Roman" w:hAnsi="Times New Roman"/>
          <w:b w:val="0"/>
          <w:sz w:val="23"/>
          <w:szCs w:val="23"/>
        </w:rPr>
      </w:pPr>
      <w:r w:rsidRPr="0092139A">
        <w:rPr>
          <w:rFonts w:ascii="Times New Roman" w:hAnsi="Times New Roman"/>
          <w:sz w:val="23"/>
          <w:szCs w:val="23"/>
        </w:rPr>
        <w:t xml:space="preserve">7.2 Self-Assessment Skills/Insight </w:t>
      </w:r>
      <w:r w:rsidRPr="0092139A">
        <w:rPr>
          <w:rFonts w:ascii="Times New Roman" w:hAnsi="Times New Roman"/>
          <w:b w:val="0"/>
          <w:sz w:val="23"/>
          <w:szCs w:val="23"/>
        </w:rPr>
        <w:t>Objectives:</w:t>
      </w:r>
    </w:p>
    <w:p w:rsidR="00920CE2" w:rsidRPr="0092139A" w:rsidRDefault="00920CE2" w:rsidP="00920CE2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  <w:r w:rsidRPr="0092139A">
        <w:rPr>
          <w:rFonts w:eastAsia="Times New Roman"/>
          <w:sz w:val="23"/>
          <w:szCs w:val="23"/>
        </w:rPr>
        <w:t>1 Communicate with attending staff and request assistance in patient management when appropriate.</w:t>
      </w:r>
    </w:p>
    <w:p w:rsidR="00920CE2" w:rsidRPr="0092139A" w:rsidRDefault="00920CE2" w:rsidP="00920CE2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  <w:r w:rsidRPr="0092139A">
        <w:rPr>
          <w:rFonts w:eastAsia="Times New Roman"/>
          <w:sz w:val="23"/>
          <w:szCs w:val="23"/>
        </w:rPr>
        <w:t>2 Consult ancillary services when required to enhance patient care.</w:t>
      </w:r>
    </w:p>
    <w:p w:rsidR="00920CE2" w:rsidRPr="0092139A" w:rsidRDefault="00920CE2" w:rsidP="00920CE2">
      <w:pPr>
        <w:tabs>
          <w:tab w:val="left" w:pos="1080"/>
        </w:tabs>
        <w:rPr>
          <w:sz w:val="8"/>
          <w:szCs w:val="8"/>
        </w:rPr>
      </w:pPr>
    </w:p>
    <w:p w:rsidR="00920CE2" w:rsidRPr="0092139A" w:rsidRDefault="00920CE2" w:rsidP="00920CE2">
      <w:pPr>
        <w:pStyle w:val="Heading3"/>
        <w:spacing w:before="0" w:after="0"/>
        <w:rPr>
          <w:rFonts w:ascii="Times New Roman" w:hAnsi="Times New Roman"/>
          <w:b w:val="0"/>
          <w:sz w:val="23"/>
          <w:szCs w:val="23"/>
        </w:rPr>
      </w:pPr>
      <w:r w:rsidRPr="0092139A">
        <w:rPr>
          <w:rFonts w:ascii="Times New Roman" w:hAnsi="Times New Roman"/>
          <w:sz w:val="23"/>
          <w:szCs w:val="23"/>
        </w:rPr>
        <w:t xml:space="preserve">7.3 Ethics </w:t>
      </w:r>
      <w:r w:rsidRPr="0092139A">
        <w:rPr>
          <w:rFonts w:ascii="Times New Roman" w:hAnsi="Times New Roman"/>
          <w:b w:val="0"/>
          <w:sz w:val="23"/>
          <w:szCs w:val="23"/>
        </w:rPr>
        <w:t>Objectives:</w:t>
      </w:r>
    </w:p>
    <w:p w:rsidR="00920CE2" w:rsidRPr="0092139A" w:rsidRDefault="00920CE2" w:rsidP="00920CE2">
      <w:pPr>
        <w:tabs>
          <w:tab w:val="left" w:pos="1080"/>
        </w:tabs>
        <w:ind w:left="936" w:hanging="216"/>
        <w:rPr>
          <w:rFonts w:eastAsia="Times New Roman"/>
          <w:sz w:val="23"/>
          <w:szCs w:val="23"/>
        </w:rPr>
      </w:pPr>
      <w:r w:rsidRPr="0092139A">
        <w:rPr>
          <w:rFonts w:eastAsia="Times New Roman"/>
          <w:sz w:val="23"/>
          <w:szCs w:val="23"/>
        </w:rPr>
        <w:t>1 Demonstrate an awareness of the medico-legal issues and ethical issues with respect to patient confidentiality.</w:t>
      </w:r>
    </w:p>
    <w:p w:rsidR="006412DD" w:rsidRPr="0092139A" w:rsidRDefault="00920CE2" w:rsidP="00920CE2">
      <w:pPr>
        <w:ind w:left="936" w:hanging="216"/>
        <w:rPr>
          <w:rFonts w:eastAsia="Times New Roman"/>
          <w:sz w:val="23"/>
          <w:szCs w:val="23"/>
        </w:rPr>
      </w:pPr>
      <w:r w:rsidRPr="0092139A">
        <w:rPr>
          <w:rFonts w:eastAsia="Times New Roman"/>
          <w:sz w:val="23"/>
          <w:szCs w:val="23"/>
        </w:rPr>
        <w:t xml:space="preserve">2 Demonstrate </w:t>
      </w:r>
      <w:proofErr w:type="gramStart"/>
      <w:r w:rsidRPr="0092139A">
        <w:rPr>
          <w:rFonts w:eastAsia="Times New Roman"/>
          <w:sz w:val="23"/>
          <w:szCs w:val="23"/>
        </w:rPr>
        <w:t>familiarity</w:t>
      </w:r>
      <w:proofErr w:type="gramEnd"/>
      <w:r w:rsidRPr="0092139A">
        <w:rPr>
          <w:rFonts w:eastAsia="Times New Roman"/>
          <w:sz w:val="23"/>
          <w:szCs w:val="23"/>
        </w:rPr>
        <w:t xml:space="preserve"> with some of the common ethical issues that arise in the provision of </w:t>
      </w:r>
      <w:r w:rsidR="00CE116E" w:rsidRPr="0092139A">
        <w:rPr>
          <w:rFonts w:eastAsia="Times New Roman"/>
          <w:sz w:val="23"/>
          <w:szCs w:val="23"/>
        </w:rPr>
        <w:t>anesthesia</w:t>
      </w:r>
      <w:r w:rsidR="00A979D5" w:rsidRPr="0092139A">
        <w:rPr>
          <w:rFonts w:eastAsia="Times New Roman"/>
          <w:sz w:val="23"/>
          <w:szCs w:val="23"/>
        </w:rPr>
        <w:t>.</w:t>
      </w:r>
    </w:p>
    <w:p w:rsidR="00477123" w:rsidRDefault="00477123" w:rsidP="00D978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90"/>
        <w:gridCol w:w="2520"/>
        <w:gridCol w:w="2340"/>
        <w:gridCol w:w="2700"/>
      </w:tblGrid>
      <w:tr w:rsidR="00477123" w:rsidTr="00B84B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23" w:rsidRDefault="00477123" w:rsidP="00B84B1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23" w:rsidRDefault="00477123" w:rsidP="00B84B1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Version 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23" w:rsidRDefault="00477123" w:rsidP="00B84B1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Author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23" w:rsidRDefault="00477123" w:rsidP="00B84B1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Location of Revisions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23" w:rsidRDefault="00477123" w:rsidP="00B84B1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Approved at RPC Meeting</w:t>
            </w:r>
          </w:p>
        </w:tc>
      </w:tr>
      <w:tr w:rsidR="00477123" w:rsidRPr="00E62ACD" w:rsidTr="00B84B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3" w:rsidRPr="00E62ACD" w:rsidRDefault="00477123" w:rsidP="00B84B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May 04</w:t>
            </w:r>
            <w:r w:rsidRPr="00E62ACD">
              <w:rPr>
                <w:sz w:val="23"/>
                <w:szCs w:val="23"/>
              </w:rPr>
              <w:t xml:space="preserve"> 2015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3" w:rsidRPr="00E62ACD" w:rsidRDefault="00477123" w:rsidP="00B84B12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V1.4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3" w:rsidRPr="00311B25" w:rsidRDefault="00477123" w:rsidP="00B84B12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311B25">
              <w:rPr>
                <w:sz w:val="23"/>
                <w:szCs w:val="23"/>
              </w:rPr>
              <w:t>C Sutherland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3" w:rsidRPr="00477123" w:rsidRDefault="00477123" w:rsidP="00B84B12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77123">
              <w:rPr>
                <w:rFonts w:ascii="Arial" w:hAnsi="Arial" w:cs="Arial"/>
                <w:sz w:val="23"/>
                <w:szCs w:val="23"/>
              </w:rPr>
              <w:t>NEW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3" w:rsidRPr="00E62ACD" w:rsidRDefault="00477123" w:rsidP="00B84B1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477123" w:rsidRPr="00E62ACD" w:rsidTr="0047712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3" w:rsidRPr="00E62ACD" w:rsidRDefault="00477123" w:rsidP="00B84B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Jan 27 2016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3" w:rsidRPr="00E62ACD" w:rsidRDefault="00477123" w:rsidP="00B84B12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V1.8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3" w:rsidRPr="00E62ACD" w:rsidRDefault="00477123" w:rsidP="00B84B12">
            <w:pPr>
              <w:spacing w:line="276" w:lineRule="auto"/>
              <w:jc w:val="center"/>
              <w:rPr>
                <w:bCs/>
                <w:color w:val="111111"/>
                <w:sz w:val="23"/>
                <w:szCs w:val="23"/>
                <w:lang w:val="en"/>
              </w:rPr>
            </w:pPr>
            <w:r w:rsidRPr="00E62ACD">
              <w:rPr>
                <w:sz w:val="23"/>
                <w:szCs w:val="23"/>
              </w:rPr>
              <w:t>CS</w:t>
            </w:r>
            <w:r>
              <w:rPr>
                <w:sz w:val="23"/>
                <w:szCs w:val="23"/>
              </w:rPr>
              <w:t xml:space="preserve"> Revised for </w:t>
            </w:r>
            <w:proofErr w:type="spellStart"/>
            <w:r>
              <w:rPr>
                <w:sz w:val="23"/>
                <w:szCs w:val="23"/>
              </w:rPr>
              <w:t>ITER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3" w:rsidRPr="00E62ACD" w:rsidRDefault="00477123" w:rsidP="00B84B12">
            <w:pPr>
              <w:spacing w:line="276" w:lineRule="auto"/>
              <w:jc w:val="center"/>
              <w:rPr>
                <w:bCs/>
                <w:color w:val="111111"/>
                <w:sz w:val="23"/>
                <w:szCs w:val="23"/>
                <w:lang w:val="e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3" w:rsidRPr="00E62ACD" w:rsidRDefault="00477123" w:rsidP="00B84B12">
            <w:pPr>
              <w:spacing w:line="276" w:lineRule="auto"/>
              <w:jc w:val="center"/>
              <w:rPr>
                <w:bCs/>
                <w:color w:val="111111"/>
                <w:sz w:val="23"/>
                <w:szCs w:val="23"/>
                <w:lang w:val="en"/>
              </w:rPr>
            </w:pPr>
          </w:p>
        </w:tc>
      </w:tr>
      <w:tr w:rsidR="00477123" w:rsidTr="00B84B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3" w:rsidRDefault="0019128C" w:rsidP="00477123">
            <w:pPr>
              <w:spacing w:line="276" w:lineRule="auto"/>
              <w:jc w:val="center"/>
              <w:rPr>
                <w:bCs/>
                <w:color w:val="111111"/>
                <w:sz w:val="23"/>
                <w:szCs w:val="23"/>
                <w:lang w:val="en"/>
              </w:rPr>
            </w:pPr>
            <w:r>
              <w:rPr>
                <w:bCs/>
                <w:color w:val="111111"/>
                <w:sz w:val="23"/>
                <w:szCs w:val="23"/>
                <w:lang w:val="en"/>
              </w:rPr>
              <w:t>Jan 10 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3" w:rsidRPr="00E62ACD" w:rsidRDefault="00477123" w:rsidP="0019128C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</w:t>
            </w:r>
            <w:r w:rsidR="0019128C">
              <w:rPr>
                <w:sz w:val="23"/>
                <w:szCs w:val="23"/>
              </w:rPr>
              <w:t>2.0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3" w:rsidRPr="00E62ACD" w:rsidRDefault="00477123" w:rsidP="00B84B12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E62ACD">
              <w:rPr>
                <w:sz w:val="23"/>
                <w:szCs w:val="23"/>
              </w:rPr>
              <w:t xml:space="preserve">Reviewers: </w:t>
            </w:r>
            <w:r>
              <w:rPr>
                <w:sz w:val="23"/>
                <w:szCs w:val="23"/>
              </w:rPr>
              <w:t xml:space="preserve"> D Chandra, S Sandhu, C Sutherland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3" w:rsidRPr="00E62ACD" w:rsidRDefault="00477123" w:rsidP="00B84B12">
            <w:pPr>
              <w:spacing w:line="276" w:lineRule="auto"/>
              <w:jc w:val="center"/>
              <w:rPr>
                <w:bCs/>
                <w:color w:val="111111"/>
                <w:sz w:val="23"/>
                <w:szCs w:val="23"/>
                <w:lang w:val="en"/>
              </w:rPr>
            </w:pPr>
            <w:r>
              <w:rPr>
                <w:bCs/>
                <w:color w:val="111111"/>
                <w:sz w:val="23"/>
                <w:szCs w:val="23"/>
                <w:lang w:val="en"/>
              </w:rPr>
              <w:t>Minor revisions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23" w:rsidRDefault="00477123" w:rsidP="00B84B12">
            <w:pPr>
              <w:spacing w:line="276" w:lineRule="auto"/>
              <w:jc w:val="center"/>
              <w:rPr>
                <w:bCs/>
                <w:color w:val="111111"/>
                <w:sz w:val="23"/>
                <w:szCs w:val="23"/>
                <w:lang w:val="en"/>
              </w:rPr>
            </w:pPr>
            <w:r>
              <w:rPr>
                <w:bCs/>
                <w:color w:val="111111"/>
                <w:sz w:val="23"/>
                <w:szCs w:val="23"/>
                <w:lang w:val="en"/>
              </w:rPr>
              <w:t>Dec 18 2017</w:t>
            </w:r>
          </w:p>
        </w:tc>
      </w:tr>
    </w:tbl>
    <w:p w:rsidR="00477123" w:rsidRPr="0092139A" w:rsidRDefault="00477123" w:rsidP="00D97853">
      <w:pPr>
        <w:rPr>
          <w:b/>
          <w:i/>
          <w:iCs/>
          <w:u w:val="single"/>
        </w:rPr>
      </w:pPr>
    </w:p>
    <w:sectPr w:rsidR="00477123" w:rsidRPr="0092139A" w:rsidSect="00920CE2">
      <w:headerReference w:type="default" r:id="rId10"/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47" w:rsidRDefault="00971147" w:rsidP="00920CE2">
      <w:r>
        <w:separator/>
      </w:r>
    </w:p>
  </w:endnote>
  <w:endnote w:type="continuationSeparator" w:id="0">
    <w:p w:rsidR="00971147" w:rsidRDefault="00971147" w:rsidP="0092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47" w:rsidRDefault="00971147" w:rsidP="00920CE2">
      <w:r>
        <w:separator/>
      </w:r>
    </w:p>
  </w:footnote>
  <w:footnote w:type="continuationSeparator" w:id="0">
    <w:p w:rsidR="00971147" w:rsidRDefault="00971147" w:rsidP="00920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189"/>
      <w:docPartObj>
        <w:docPartGallery w:val="Page Numbers (Top of Page)"/>
        <w:docPartUnique/>
      </w:docPartObj>
    </w:sdtPr>
    <w:sdtEndPr/>
    <w:sdtContent>
      <w:p w:rsidR="00920CE2" w:rsidRDefault="00D45137" w:rsidP="00920CE2">
        <w:pPr>
          <w:pStyle w:val="Header"/>
          <w:jc w:val="right"/>
        </w:pPr>
        <w:proofErr w:type="spellStart"/>
        <w:r w:rsidRPr="00311AAA">
          <w:rPr>
            <w:sz w:val="20"/>
            <w:szCs w:val="20"/>
          </w:rPr>
          <w:t>V</w:t>
        </w:r>
        <w:r w:rsidR="0019128C">
          <w:rPr>
            <w:sz w:val="20"/>
            <w:szCs w:val="20"/>
          </w:rPr>
          <w:t>2.0</w:t>
        </w:r>
        <w:proofErr w:type="spellEnd"/>
        <w:r w:rsidR="0019128C">
          <w:rPr>
            <w:sz w:val="20"/>
            <w:szCs w:val="20"/>
          </w:rPr>
          <w:t xml:space="preserve"> Jan 10 </w:t>
        </w:r>
        <w:proofErr w:type="gramStart"/>
        <w:r w:rsidR="0019128C">
          <w:rPr>
            <w:sz w:val="20"/>
            <w:szCs w:val="20"/>
          </w:rPr>
          <w:t>2018</w:t>
        </w:r>
        <w:r>
          <w:t xml:space="preserve">  </w:t>
        </w:r>
        <w:r w:rsidR="00920CE2">
          <w:t>Page</w:t>
        </w:r>
        <w:proofErr w:type="gramEnd"/>
        <w:r w:rsidR="00920CE2">
          <w:t xml:space="preserve"> </w:t>
        </w:r>
        <w:r w:rsidR="00AA7C29">
          <w:rPr>
            <w:b/>
          </w:rPr>
          <w:fldChar w:fldCharType="begin"/>
        </w:r>
        <w:r w:rsidR="00920CE2">
          <w:rPr>
            <w:b/>
          </w:rPr>
          <w:instrText xml:space="preserve"> PAGE </w:instrText>
        </w:r>
        <w:r w:rsidR="00AA7C29">
          <w:rPr>
            <w:b/>
          </w:rPr>
          <w:fldChar w:fldCharType="separate"/>
        </w:r>
        <w:r w:rsidR="000E4D1A">
          <w:rPr>
            <w:b/>
            <w:noProof/>
          </w:rPr>
          <w:t>2</w:t>
        </w:r>
        <w:r w:rsidR="00AA7C29">
          <w:rPr>
            <w:b/>
          </w:rPr>
          <w:fldChar w:fldCharType="end"/>
        </w:r>
        <w:r w:rsidR="00920CE2">
          <w:t xml:space="preserve"> of </w:t>
        </w:r>
        <w:r w:rsidR="00AA7C29">
          <w:rPr>
            <w:b/>
          </w:rPr>
          <w:fldChar w:fldCharType="begin"/>
        </w:r>
        <w:r w:rsidR="00920CE2">
          <w:rPr>
            <w:b/>
          </w:rPr>
          <w:instrText xml:space="preserve"> NUMPAGES  </w:instrText>
        </w:r>
        <w:r w:rsidR="00AA7C29">
          <w:rPr>
            <w:b/>
          </w:rPr>
          <w:fldChar w:fldCharType="separate"/>
        </w:r>
        <w:r w:rsidR="000E4D1A">
          <w:rPr>
            <w:b/>
            <w:noProof/>
          </w:rPr>
          <w:t>3</w:t>
        </w:r>
        <w:r w:rsidR="00AA7C29">
          <w:rPr>
            <w:b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0B"/>
    <w:multiLevelType w:val="hybridMultilevel"/>
    <w:tmpl w:val="7A745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B47AB"/>
    <w:multiLevelType w:val="multilevel"/>
    <w:tmpl w:val="78CA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A6B35"/>
    <w:multiLevelType w:val="hybridMultilevel"/>
    <w:tmpl w:val="3FE47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C5522"/>
    <w:multiLevelType w:val="hybridMultilevel"/>
    <w:tmpl w:val="58D68124"/>
    <w:lvl w:ilvl="0" w:tplc="E1E0E3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628BB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A765F"/>
    <w:multiLevelType w:val="hybridMultilevel"/>
    <w:tmpl w:val="F4E830E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604E28"/>
    <w:multiLevelType w:val="hybridMultilevel"/>
    <w:tmpl w:val="52109EAA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F2F3F60"/>
    <w:multiLevelType w:val="singleLevel"/>
    <w:tmpl w:val="F4C01A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42422452"/>
    <w:multiLevelType w:val="hybridMultilevel"/>
    <w:tmpl w:val="1356455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6819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37D3885"/>
    <w:multiLevelType w:val="hybridMultilevel"/>
    <w:tmpl w:val="EB1AE48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BA54A9"/>
    <w:multiLevelType w:val="hybridMultilevel"/>
    <w:tmpl w:val="2EC8127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D326FC"/>
    <w:multiLevelType w:val="hybridMultilevel"/>
    <w:tmpl w:val="77D6B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D3170D"/>
    <w:multiLevelType w:val="hybridMultilevel"/>
    <w:tmpl w:val="F9387F7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D14DCA"/>
    <w:multiLevelType w:val="hybridMultilevel"/>
    <w:tmpl w:val="15BAB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D84E64"/>
    <w:multiLevelType w:val="hybridMultilevel"/>
    <w:tmpl w:val="1A84C0AE"/>
    <w:lvl w:ilvl="0" w:tplc="63B8225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0"/>
  </w:num>
  <w:num w:numId="5">
    <w:abstractNumId w:val="2"/>
  </w:num>
  <w:num w:numId="6">
    <w:abstractNumId w:val="11"/>
  </w:num>
  <w:num w:numId="7">
    <w:abstractNumId w:val="8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4"/>
  </w:num>
  <w:num w:numId="10">
    <w:abstractNumId w:val="1"/>
  </w:num>
  <w:num w:numId="11">
    <w:abstractNumId w:val="12"/>
  </w:num>
  <w:num w:numId="12">
    <w:abstractNumId w:val="10"/>
  </w:num>
  <w:num w:numId="13">
    <w:abstractNumId w:val="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E2"/>
    <w:rsid w:val="000E4D1A"/>
    <w:rsid w:val="00110685"/>
    <w:rsid w:val="00144113"/>
    <w:rsid w:val="001530B2"/>
    <w:rsid w:val="001749CF"/>
    <w:rsid w:val="0019128C"/>
    <w:rsid w:val="001A0040"/>
    <w:rsid w:val="001E1386"/>
    <w:rsid w:val="001F2623"/>
    <w:rsid w:val="00201A76"/>
    <w:rsid w:val="002A7254"/>
    <w:rsid w:val="002C21ED"/>
    <w:rsid w:val="002D10F0"/>
    <w:rsid w:val="002D170B"/>
    <w:rsid w:val="003100F4"/>
    <w:rsid w:val="00311AAA"/>
    <w:rsid w:val="0034225A"/>
    <w:rsid w:val="0035030E"/>
    <w:rsid w:val="00355DA4"/>
    <w:rsid w:val="003828ED"/>
    <w:rsid w:val="003A5D5A"/>
    <w:rsid w:val="003C22C0"/>
    <w:rsid w:val="003D3C88"/>
    <w:rsid w:val="003E65F0"/>
    <w:rsid w:val="003F1552"/>
    <w:rsid w:val="00404F09"/>
    <w:rsid w:val="00477123"/>
    <w:rsid w:val="00483C3D"/>
    <w:rsid w:val="00494B67"/>
    <w:rsid w:val="004976C9"/>
    <w:rsid w:val="004A3748"/>
    <w:rsid w:val="004A418F"/>
    <w:rsid w:val="004D1E40"/>
    <w:rsid w:val="004D66BC"/>
    <w:rsid w:val="0050565A"/>
    <w:rsid w:val="00522BDB"/>
    <w:rsid w:val="00532516"/>
    <w:rsid w:val="00584CE6"/>
    <w:rsid w:val="005B6FEF"/>
    <w:rsid w:val="005C49C3"/>
    <w:rsid w:val="005E4630"/>
    <w:rsid w:val="00605E2A"/>
    <w:rsid w:val="00623058"/>
    <w:rsid w:val="006412DD"/>
    <w:rsid w:val="00646694"/>
    <w:rsid w:val="00653406"/>
    <w:rsid w:val="006855EE"/>
    <w:rsid w:val="006905A8"/>
    <w:rsid w:val="006C1B19"/>
    <w:rsid w:val="006F5561"/>
    <w:rsid w:val="007428F7"/>
    <w:rsid w:val="007B3C25"/>
    <w:rsid w:val="008051D9"/>
    <w:rsid w:val="0083512D"/>
    <w:rsid w:val="008411B5"/>
    <w:rsid w:val="00842F29"/>
    <w:rsid w:val="008F086A"/>
    <w:rsid w:val="008F76F7"/>
    <w:rsid w:val="00920CE2"/>
    <w:rsid w:val="0092139A"/>
    <w:rsid w:val="00927A75"/>
    <w:rsid w:val="00947D9F"/>
    <w:rsid w:val="009530DB"/>
    <w:rsid w:val="00971147"/>
    <w:rsid w:val="009C07CE"/>
    <w:rsid w:val="009C2E09"/>
    <w:rsid w:val="00A174FE"/>
    <w:rsid w:val="00A332B7"/>
    <w:rsid w:val="00A401CB"/>
    <w:rsid w:val="00A979D5"/>
    <w:rsid w:val="00AA6868"/>
    <w:rsid w:val="00AA69B2"/>
    <w:rsid w:val="00AA7C29"/>
    <w:rsid w:val="00AC4B16"/>
    <w:rsid w:val="00AE6495"/>
    <w:rsid w:val="00B077CD"/>
    <w:rsid w:val="00BA455C"/>
    <w:rsid w:val="00C61BC8"/>
    <w:rsid w:val="00C8749A"/>
    <w:rsid w:val="00CA352B"/>
    <w:rsid w:val="00CD0727"/>
    <w:rsid w:val="00CD1AC9"/>
    <w:rsid w:val="00CD78D0"/>
    <w:rsid w:val="00CE116E"/>
    <w:rsid w:val="00CF4620"/>
    <w:rsid w:val="00D2025A"/>
    <w:rsid w:val="00D45137"/>
    <w:rsid w:val="00D731B9"/>
    <w:rsid w:val="00D933EE"/>
    <w:rsid w:val="00D97853"/>
    <w:rsid w:val="00DB2641"/>
    <w:rsid w:val="00DB4586"/>
    <w:rsid w:val="00DF3A8A"/>
    <w:rsid w:val="00E0271D"/>
    <w:rsid w:val="00E04AEB"/>
    <w:rsid w:val="00E3189E"/>
    <w:rsid w:val="00E51124"/>
    <w:rsid w:val="00E611E6"/>
    <w:rsid w:val="00E65860"/>
    <w:rsid w:val="00EB33EC"/>
    <w:rsid w:val="00EC0F00"/>
    <w:rsid w:val="00F02417"/>
    <w:rsid w:val="00F063D1"/>
    <w:rsid w:val="00F209CD"/>
    <w:rsid w:val="00F32807"/>
    <w:rsid w:val="00F51366"/>
    <w:rsid w:val="00F728B9"/>
    <w:rsid w:val="00F76112"/>
    <w:rsid w:val="00FC2E4C"/>
    <w:rsid w:val="00FD65B1"/>
    <w:rsid w:val="00FD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E2"/>
    <w:pPr>
      <w:spacing w:line="240" w:lineRule="auto"/>
      <w:jc w:val="left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C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20C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20CE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78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78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7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0CE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20CE2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rsid w:val="00920CE2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Strong">
    <w:name w:val="Strong"/>
    <w:basedOn w:val="DefaultParagraphFont"/>
    <w:qFormat/>
    <w:rsid w:val="00920CE2"/>
    <w:rPr>
      <w:b/>
      <w:bCs/>
    </w:rPr>
  </w:style>
  <w:style w:type="paragraph" w:customStyle="1" w:styleId="CSH1">
    <w:name w:val="CS H1"/>
    <w:basedOn w:val="Heading1"/>
    <w:link w:val="CSH1Char"/>
    <w:qFormat/>
    <w:rsid w:val="00920CE2"/>
    <w:pPr>
      <w:keepNext w:val="0"/>
      <w:keepLines w:val="0"/>
      <w:pBdr>
        <w:bottom w:val="single" w:sz="12" w:space="1" w:color="auto"/>
      </w:pBdr>
      <w:spacing w:before="0"/>
      <w:ind w:left="1092" w:hanging="1092"/>
    </w:pPr>
    <w:rPr>
      <w:rFonts w:ascii="Verdana" w:eastAsia="Batang" w:hAnsi="Verdana" w:cs="Arial"/>
      <w:bCs w:val="0"/>
      <w:color w:val="auto"/>
    </w:rPr>
  </w:style>
  <w:style w:type="character" w:customStyle="1" w:styleId="CSH1Char">
    <w:name w:val="CS H1 Char"/>
    <w:basedOn w:val="DefaultParagraphFont"/>
    <w:link w:val="CSH1"/>
    <w:rsid w:val="00920CE2"/>
    <w:rPr>
      <w:rFonts w:ascii="Verdana" w:eastAsia="Batang" w:hAnsi="Verdana" w:cs="Arial"/>
      <w:b/>
      <w:sz w:val="28"/>
      <w:szCs w:val="28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920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920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CE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nhideWhenUsed/>
    <w:rsid w:val="00920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0CE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E2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rsid w:val="00920C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5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1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1D9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1D9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78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78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7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ko-KR"/>
    </w:rPr>
  </w:style>
  <w:style w:type="paragraph" w:customStyle="1" w:styleId="Default">
    <w:name w:val="Default"/>
    <w:rsid w:val="00D97853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7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E2"/>
    <w:pPr>
      <w:spacing w:line="240" w:lineRule="auto"/>
      <w:jc w:val="left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C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20C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20CE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78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78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7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0CE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20CE2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rsid w:val="00920CE2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Strong">
    <w:name w:val="Strong"/>
    <w:basedOn w:val="DefaultParagraphFont"/>
    <w:qFormat/>
    <w:rsid w:val="00920CE2"/>
    <w:rPr>
      <w:b/>
      <w:bCs/>
    </w:rPr>
  </w:style>
  <w:style w:type="paragraph" w:customStyle="1" w:styleId="CSH1">
    <w:name w:val="CS H1"/>
    <w:basedOn w:val="Heading1"/>
    <w:link w:val="CSH1Char"/>
    <w:qFormat/>
    <w:rsid w:val="00920CE2"/>
    <w:pPr>
      <w:keepNext w:val="0"/>
      <w:keepLines w:val="0"/>
      <w:pBdr>
        <w:bottom w:val="single" w:sz="12" w:space="1" w:color="auto"/>
      </w:pBdr>
      <w:spacing w:before="0"/>
      <w:ind w:left="1092" w:hanging="1092"/>
    </w:pPr>
    <w:rPr>
      <w:rFonts w:ascii="Verdana" w:eastAsia="Batang" w:hAnsi="Verdana" w:cs="Arial"/>
      <w:bCs w:val="0"/>
      <w:color w:val="auto"/>
    </w:rPr>
  </w:style>
  <w:style w:type="character" w:customStyle="1" w:styleId="CSH1Char">
    <w:name w:val="CS H1 Char"/>
    <w:basedOn w:val="DefaultParagraphFont"/>
    <w:link w:val="CSH1"/>
    <w:rsid w:val="00920CE2"/>
    <w:rPr>
      <w:rFonts w:ascii="Verdana" w:eastAsia="Batang" w:hAnsi="Verdana" w:cs="Arial"/>
      <w:b/>
      <w:sz w:val="28"/>
      <w:szCs w:val="28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920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920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CE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nhideWhenUsed/>
    <w:rsid w:val="00920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0CE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E2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rsid w:val="00920C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5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1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1D9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1D9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78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78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7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ko-KR"/>
    </w:rPr>
  </w:style>
  <w:style w:type="paragraph" w:customStyle="1" w:styleId="Default">
    <w:name w:val="Default"/>
    <w:rsid w:val="00D97853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gyn.educ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30E6-6C6E-44F9-8063-EC39F459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temp</cp:lastModifiedBy>
  <cp:revision>5</cp:revision>
  <cp:lastPrinted>2018-01-11T19:13:00Z</cp:lastPrinted>
  <dcterms:created xsi:type="dcterms:W3CDTF">2018-01-11T19:10:00Z</dcterms:created>
  <dcterms:modified xsi:type="dcterms:W3CDTF">2018-01-11T19:13:00Z</dcterms:modified>
</cp:coreProperties>
</file>